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4F" w:rsidRPr="00CE68F8" w:rsidRDefault="00A0414F" w:rsidP="00A0414F">
      <w:pPr>
        <w:jc w:val="center"/>
        <w:rPr>
          <w:color w:val="333399"/>
          <w:sz w:val="32"/>
          <w:szCs w:val="32"/>
          <w:u w:val="single"/>
        </w:rPr>
      </w:pPr>
      <w:r w:rsidRPr="00CE68F8">
        <w:rPr>
          <w:color w:val="333399"/>
          <w:sz w:val="32"/>
          <w:szCs w:val="32"/>
          <w:u w:val="single"/>
        </w:rPr>
        <w:t>Г</w:t>
      </w:r>
      <w:r>
        <w:rPr>
          <w:color w:val="333399"/>
          <w:sz w:val="32"/>
          <w:szCs w:val="32"/>
          <w:u w:val="single"/>
        </w:rPr>
        <w:t>КОО</w:t>
      </w:r>
    </w:p>
    <w:p w:rsidR="00A0414F" w:rsidRPr="00CE68F8" w:rsidRDefault="00A0414F" w:rsidP="00A0414F">
      <w:pPr>
        <w:jc w:val="center"/>
        <w:rPr>
          <w:color w:val="333399"/>
          <w:sz w:val="32"/>
          <w:szCs w:val="32"/>
          <w:u w:val="single"/>
        </w:rPr>
      </w:pPr>
      <w:proofErr w:type="spellStart"/>
      <w:r w:rsidRPr="00CE68F8">
        <w:rPr>
          <w:color w:val="333399"/>
          <w:sz w:val="32"/>
          <w:szCs w:val="32"/>
          <w:u w:val="single"/>
        </w:rPr>
        <w:t>Кумылж</w:t>
      </w:r>
      <w:r>
        <w:rPr>
          <w:color w:val="333399"/>
          <w:sz w:val="32"/>
          <w:szCs w:val="32"/>
          <w:u w:val="single"/>
        </w:rPr>
        <w:t>енский</w:t>
      </w:r>
      <w:proofErr w:type="spellEnd"/>
      <w:r>
        <w:rPr>
          <w:color w:val="333399"/>
          <w:sz w:val="32"/>
          <w:szCs w:val="32"/>
          <w:u w:val="single"/>
        </w:rPr>
        <w:t xml:space="preserve"> казачий кадетский корпус </w:t>
      </w:r>
      <w:r w:rsidRPr="00CE68F8">
        <w:rPr>
          <w:color w:val="333399"/>
          <w:sz w:val="32"/>
          <w:szCs w:val="32"/>
          <w:u w:val="single"/>
        </w:rPr>
        <w:t xml:space="preserve"> Волгоградской области</w:t>
      </w:r>
    </w:p>
    <w:p w:rsidR="00A0414F" w:rsidRPr="00CE68F8" w:rsidRDefault="00A0414F" w:rsidP="00A0414F">
      <w:pPr>
        <w:jc w:val="center"/>
        <w:rPr>
          <w:color w:val="333399"/>
          <w:sz w:val="32"/>
          <w:szCs w:val="32"/>
        </w:rPr>
      </w:pPr>
    </w:p>
    <w:p w:rsidR="00A0414F" w:rsidRPr="00CE68F8" w:rsidRDefault="00A0414F" w:rsidP="00A0414F">
      <w:pPr>
        <w:jc w:val="center"/>
        <w:rPr>
          <w:color w:val="333399"/>
          <w:sz w:val="32"/>
          <w:szCs w:val="32"/>
        </w:rPr>
      </w:pPr>
    </w:p>
    <w:p w:rsidR="00A0414F" w:rsidRPr="00CE68F8" w:rsidRDefault="00A0414F" w:rsidP="00A0414F">
      <w:pPr>
        <w:jc w:val="center"/>
        <w:rPr>
          <w:color w:val="333399"/>
          <w:sz w:val="32"/>
          <w:szCs w:val="32"/>
        </w:rPr>
      </w:pPr>
    </w:p>
    <w:p w:rsidR="00A0414F" w:rsidRPr="00CE68F8" w:rsidRDefault="00A0414F" w:rsidP="00A0414F">
      <w:pPr>
        <w:jc w:val="center"/>
        <w:rPr>
          <w:color w:val="333399"/>
          <w:sz w:val="32"/>
          <w:szCs w:val="32"/>
        </w:rPr>
      </w:pPr>
    </w:p>
    <w:p w:rsidR="00A0414F" w:rsidRPr="00CE68F8" w:rsidRDefault="00A0414F" w:rsidP="00A0414F">
      <w:pPr>
        <w:jc w:val="center"/>
        <w:rPr>
          <w:color w:val="333399"/>
          <w:sz w:val="32"/>
          <w:szCs w:val="32"/>
        </w:rPr>
      </w:pPr>
    </w:p>
    <w:p w:rsidR="00A0414F" w:rsidRPr="00CE68F8" w:rsidRDefault="00A0414F" w:rsidP="00A0414F">
      <w:pPr>
        <w:jc w:val="center"/>
        <w:rPr>
          <w:b/>
          <w:color w:val="333399"/>
          <w:sz w:val="36"/>
          <w:szCs w:val="36"/>
        </w:rPr>
      </w:pPr>
      <w:r w:rsidRPr="00CE68F8">
        <w:rPr>
          <w:b/>
          <w:color w:val="333399"/>
          <w:sz w:val="36"/>
          <w:szCs w:val="36"/>
        </w:rPr>
        <w:t>Рабочая программа</w:t>
      </w:r>
    </w:p>
    <w:p w:rsidR="00A0414F" w:rsidRPr="00CE68F8" w:rsidRDefault="00A0414F" w:rsidP="00A0414F">
      <w:pPr>
        <w:jc w:val="center"/>
        <w:rPr>
          <w:color w:val="333399"/>
          <w:sz w:val="32"/>
          <w:szCs w:val="32"/>
        </w:rPr>
      </w:pPr>
      <w:r w:rsidRPr="00CE68F8">
        <w:rPr>
          <w:color w:val="333399"/>
          <w:sz w:val="32"/>
          <w:szCs w:val="32"/>
        </w:rPr>
        <w:t>по обществознанию</w:t>
      </w:r>
    </w:p>
    <w:p w:rsidR="00A0414F" w:rsidRPr="00CE68F8" w:rsidRDefault="00A0414F" w:rsidP="00A0414F">
      <w:pPr>
        <w:jc w:val="center"/>
        <w:rPr>
          <w:color w:val="333399"/>
          <w:sz w:val="32"/>
          <w:szCs w:val="32"/>
        </w:rPr>
      </w:pPr>
      <w:r w:rsidRPr="00CE68F8">
        <w:rPr>
          <w:color w:val="333399"/>
          <w:sz w:val="32"/>
          <w:szCs w:val="32"/>
        </w:rPr>
        <w:t xml:space="preserve">для </w:t>
      </w:r>
      <w:r w:rsidRPr="00CE68F8">
        <w:rPr>
          <w:b/>
          <w:color w:val="333399"/>
          <w:sz w:val="36"/>
          <w:szCs w:val="36"/>
        </w:rPr>
        <w:t>10</w:t>
      </w:r>
      <w:r w:rsidRPr="00CE68F8">
        <w:rPr>
          <w:color w:val="333399"/>
          <w:sz w:val="32"/>
          <w:szCs w:val="32"/>
        </w:rPr>
        <w:t xml:space="preserve"> класса</w:t>
      </w:r>
    </w:p>
    <w:p w:rsidR="00A0414F" w:rsidRPr="00CE68F8" w:rsidRDefault="00A0414F" w:rsidP="00A0414F">
      <w:pPr>
        <w:jc w:val="center"/>
        <w:rPr>
          <w:color w:val="333399"/>
          <w:sz w:val="32"/>
          <w:szCs w:val="32"/>
        </w:rPr>
      </w:pPr>
    </w:p>
    <w:p w:rsidR="00A0414F" w:rsidRPr="00CE68F8" w:rsidRDefault="00A0414F" w:rsidP="00A0414F">
      <w:pPr>
        <w:jc w:val="center"/>
        <w:rPr>
          <w:color w:val="333399"/>
          <w:sz w:val="32"/>
          <w:szCs w:val="32"/>
        </w:rPr>
      </w:pPr>
      <w:r w:rsidRPr="00CE68F8">
        <w:rPr>
          <w:color w:val="333399"/>
          <w:sz w:val="32"/>
          <w:szCs w:val="32"/>
        </w:rPr>
        <w:t xml:space="preserve">учитель </w:t>
      </w:r>
      <w:r w:rsidRPr="00CE68F8">
        <w:rPr>
          <w:b/>
          <w:color w:val="333399"/>
          <w:sz w:val="36"/>
          <w:szCs w:val="36"/>
        </w:rPr>
        <w:t>Коньшина Л.П.</w:t>
      </w:r>
    </w:p>
    <w:p w:rsidR="00A0414F" w:rsidRPr="00CE68F8" w:rsidRDefault="00A0414F" w:rsidP="00A0414F">
      <w:pPr>
        <w:jc w:val="center"/>
        <w:rPr>
          <w:color w:val="333399"/>
          <w:sz w:val="32"/>
          <w:szCs w:val="32"/>
        </w:rPr>
      </w:pPr>
    </w:p>
    <w:p w:rsidR="00A0414F" w:rsidRPr="00CE68F8" w:rsidRDefault="00A0414F" w:rsidP="00A0414F">
      <w:pPr>
        <w:jc w:val="center"/>
        <w:rPr>
          <w:color w:val="333399"/>
          <w:sz w:val="32"/>
          <w:szCs w:val="32"/>
        </w:rPr>
      </w:pPr>
    </w:p>
    <w:p w:rsidR="00A0414F" w:rsidRPr="00CE68F8" w:rsidRDefault="00A0414F" w:rsidP="00A0414F">
      <w:pPr>
        <w:jc w:val="center"/>
        <w:rPr>
          <w:color w:val="333399"/>
          <w:sz w:val="32"/>
          <w:szCs w:val="32"/>
        </w:rPr>
      </w:pPr>
    </w:p>
    <w:p w:rsidR="00A0414F" w:rsidRPr="00CE68F8" w:rsidRDefault="00A0414F" w:rsidP="00A0414F">
      <w:pPr>
        <w:jc w:val="center"/>
        <w:rPr>
          <w:color w:val="333399"/>
          <w:sz w:val="32"/>
          <w:szCs w:val="32"/>
        </w:rPr>
      </w:pPr>
    </w:p>
    <w:p w:rsidR="00A0414F" w:rsidRPr="00CE68F8" w:rsidRDefault="00A0414F" w:rsidP="00A0414F">
      <w:pPr>
        <w:jc w:val="center"/>
        <w:rPr>
          <w:color w:val="333399"/>
          <w:sz w:val="32"/>
          <w:szCs w:val="32"/>
        </w:rPr>
      </w:pPr>
      <w:r w:rsidRPr="00CE68F8">
        <w:rPr>
          <w:color w:val="333399"/>
          <w:sz w:val="32"/>
          <w:szCs w:val="32"/>
        </w:rPr>
        <w:t xml:space="preserve">                                                                                                </w:t>
      </w:r>
    </w:p>
    <w:p w:rsidR="00A0414F" w:rsidRPr="00CE68F8" w:rsidRDefault="00A0414F" w:rsidP="00A0414F">
      <w:pPr>
        <w:jc w:val="center"/>
        <w:rPr>
          <w:color w:val="333399"/>
          <w:sz w:val="32"/>
          <w:szCs w:val="32"/>
        </w:rPr>
      </w:pPr>
    </w:p>
    <w:p w:rsidR="00A0414F" w:rsidRPr="00CE68F8" w:rsidRDefault="00A0414F" w:rsidP="00A0414F">
      <w:pPr>
        <w:rPr>
          <w:color w:val="333399"/>
        </w:rPr>
      </w:pPr>
    </w:p>
    <w:p w:rsidR="00A0414F" w:rsidRPr="00CE68F8" w:rsidRDefault="00A0414F" w:rsidP="00A0414F">
      <w:pPr>
        <w:rPr>
          <w:color w:val="333399"/>
        </w:rPr>
      </w:pPr>
    </w:p>
    <w:p w:rsidR="00A0414F" w:rsidRDefault="00A0414F" w:rsidP="00A0414F">
      <w:pPr>
        <w:rPr>
          <w:color w:val="333399"/>
        </w:rPr>
      </w:pPr>
    </w:p>
    <w:p w:rsidR="00A0414F" w:rsidRDefault="00A0414F" w:rsidP="00A0414F">
      <w:pPr>
        <w:rPr>
          <w:color w:val="333399"/>
        </w:rPr>
      </w:pPr>
    </w:p>
    <w:p w:rsidR="00A0414F" w:rsidRDefault="00A0414F" w:rsidP="00A0414F">
      <w:pPr>
        <w:rPr>
          <w:color w:val="333399"/>
        </w:rPr>
      </w:pPr>
    </w:p>
    <w:p w:rsidR="00A0414F" w:rsidRDefault="00A0414F" w:rsidP="00A0414F">
      <w:pPr>
        <w:rPr>
          <w:color w:val="333399"/>
        </w:rPr>
      </w:pPr>
    </w:p>
    <w:p w:rsidR="00A0414F" w:rsidRDefault="00A0414F" w:rsidP="00A0414F">
      <w:pPr>
        <w:rPr>
          <w:color w:val="333399"/>
        </w:rPr>
      </w:pPr>
    </w:p>
    <w:p w:rsidR="00A0414F" w:rsidRPr="00CE68F8" w:rsidRDefault="00A0414F" w:rsidP="00A0414F">
      <w:pPr>
        <w:rPr>
          <w:color w:val="333399"/>
        </w:rPr>
      </w:pPr>
    </w:p>
    <w:p w:rsidR="00A0414F" w:rsidRDefault="00A0414F" w:rsidP="00A0414F">
      <w:pPr>
        <w:jc w:val="center"/>
        <w:rPr>
          <w:b/>
          <w:sz w:val="28"/>
          <w:szCs w:val="28"/>
          <w:u w:val="single"/>
        </w:rPr>
      </w:pPr>
    </w:p>
    <w:p w:rsidR="00A0414F" w:rsidRDefault="00A0414F" w:rsidP="00A0414F">
      <w:pPr>
        <w:jc w:val="center"/>
        <w:rPr>
          <w:b/>
          <w:sz w:val="28"/>
          <w:szCs w:val="28"/>
          <w:u w:val="single"/>
        </w:rPr>
      </w:pPr>
      <w:r w:rsidRPr="003C6071">
        <w:rPr>
          <w:b/>
          <w:sz w:val="28"/>
          <w:szCs w:val="28"/>
          <w:u w:val="single"/>
        </w:rPr>
        <w:lastRenderedPageBreak/>
        <w:t>Пояснительная зап</w:t>
      </w:r>
      <w:r>
        <w:rPr>
          <w:b/>
          <w:sz w:val="28"/>
          <w:szCs w:val="28"/>
          <w:u w:val="single"/>
        </w:rPr>
        <w:t xml:space="preserve">иска </w:t>
      </w:r>
    </w:p>
    <w:p w:rsidR="00A0414F" w:rsidRDefault="00A0414F" w:rsidP="00A041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  <w:i/>
          <w:sz w:val="28"/>
          <w:szCs w:val="28"/>
        </w:rPr>
        <w:t xml:space="preserve">(Обществознание </w:t>
      </w:r>
      <w:r w:rsidRPr="003C6071">
        <w:rPr>
          <w:b/>
          <w:i/>
          <w:sz w:val="28"/>
          <w:szCs w:val="28"/>
        </w:rPr>
        <w:t>10 класс)</w:t>
      </w:r>
    </w:p>
    <w:p w:rsidR="00A0414F" w:rsidRDefault="00A0414F" w:rsidP="00A0414F">
      <w:pPr>
        <w:jc w:val="center"/>
        <w:rPr>
          <w:b/>
          <w:sz w:val="32"/>
          <w:szCs w:val="32"/>
          <w:u w:val="single"/>
        </w:rPr>
      </w:pPr>
    </w:p>
    <w:p w:rsidR="00A0414F" w:rsidRDefault="00A0414F" w:rsidP="00A0414F">
      <w:proofErr w:type="gramStart"/>
      <w:r>
        <w:t xml:space="preserve">Настоящая рабочая программа разработана на </w:t>
      </w:r>
      <w:r w:rsidRPr="00B75FFA">
        <w:rPr>
          <w:b/>
          <w:i/>
        </w:rPr>
        <w:t>основе Федерального компонента Государственного стан</w:t>
      </w:r>
      <w:r>
        <w:rPr>
          <w:b/>
          <w:i/>
        </w:rPr>
        <w:t xml:space="preserve">дарта среднего (полного)       </w:t>
      </w:r>
      <w:r w:rsidRPr="00B75FFA">
        <w:rPr>
          <w:b/>
          <w:i/>
        </w:rPr>
        <w:t xml:space="preserve">образования </w:t>
      </w:r>
      <w:r>
        <w:rPr>
          <w:b/>
          <w:i/>
        </w:rPr>
        <w:t xml:space="preserve">и авторской программы по </w:t>
      </w:r>
      <w:r w:rsidRPr="003C6071">
        <w:rPr>
          <w:b/>
          <w:i/>
        </w:rPr>
        <w:t xml:space="preserve">обществознанию </w:t>
      </w:r>
      <w:r w:rsidRPr="003C6071">
        <w:t>среднего (полного) образования</w:t>
      </w:r>
      <w:r w:rsidRPr="00B75FFA">
        <w:rPr>
          <w:b/>
          <w:i/>
        </w:rPr>
        <w:t xml:space="preserve"> </w:t>
      </w:r>
      <w:r w:rsidRPr="003C6071">
        <w:t xml:space="preserve">под редакцией академика РАО, доктора педагогических наук </w:t>
      </w:r>
      <w:r w:rsidRPr="00B75FFA">
        <w:rPr>
          <w:b/>
          <w:i/>
        </w:rPr>
        <w:t xml:space="preserve">Л.Н.Боголюбова                                                                                        </w:t>
      </w:r>
      <w:proofErr w:type="gramEnd"/>
    </w:p>
    <w:p w:rsidR="00A0414F" w:rsidRDefault="00A0414F" w:rsidP="00A0414F">
      <w:r>
        <w:t>Рабочая программа конкретизирует содержание предметных тем</w:t>
      </w:r>
      <w:r w:rsidRPr="00EF7585">
        <w:t xml:space="preserve"> </w:t>
      </w:r>
      <w:r>
        <w:t>образовательного стандарта, дает распределение учебных часов по разделам и темам урока.</w:t>
      </w:r>
      <w:r w:rsidRPr="00EF7585">
        <w:t xml:space="preserve"> </w:t>
      </w:r>
    </w:p>
    <w:p w:rsidR="00A0414F" w:rsidRDefault="00A0414F" w:rsidP="00A0414F">
      <w:r>
        <w:t xml:space="preserve">Настоящая рабочая программа </w:t>
      </w:r>
      <w:r w:rsidRPr="00B75FFA">
        <w:rPr>
          <w:b/>
          <w:i/>
        </w:rPr>
        <w:t xml:space="preserve">рассчитана на 68 часов из расчета 2 учебных часа </w:t>
      </w:r>
      <w:proofErr w:type="gramStart"/>
      <w:r w:rsidRPr="00B75FFA">
        <w:rPr>
          <w:b/>
          <w:i/>
        </w:rPr>
        <w:t>в</w:t>
      </w:r>
      <w:proofErr w:type="gramEnd"/>
      <w:r w:rsidRPr="00B75FFA">
        <w:rPr>
          <w:b/>
          <w:i/>
        </w:rPr>
        <w:t xml:space="preserve"> наделю</w:t>
      </w:r>
      <w:r>
        <w:t>.</w:t>
      </w:r>
    </w:p>
    <w:p w:rsidR="00A0414F" w:rsidRDefault="00A0414F" w:rsidP="00A0414F"/>
    <w:p w:rsidR="00A0414F" w:rsidRDefault="00A0414F" w:rsidP="00A0414F">
      <w:r w:rsidRPr="00B75FFA">
        <w:rPr>
          <w:b/>
          <w:u w:val="single"/>
        </w:rPr>
        <w:t>Используемый учебник:</w:t>
      </w:r>
      <w:r>
        <w:t xml:space="preserve"> «Обществознание. 10 класс» (авторы Л.Н.Боголюбов, Ю.Ф.Аверьянова и др. – Москва</w:t>
      </w:r>
      <w:proofErr w:type="gramStart"/>
      <w:r>
        <w:t xml:space="preserve">.: </w:t>
      </w:r>
      <w:proofErr w:type="gramEnd"/>
      <w:r>
        <w:t>Просвещение, 20105г.)</w:t>
      </w:r>
    </w:p>
    <w:p w:rsidR="00A0414F" w:rsidRDefault="00A0414F" w:rsidP="00A0414F"/>
    <w:p w:rsidR="00A0414F" w:rsidRDefault="00A0414F" w:rsidP="00A0414F">
      <w:r w:rsidRPr="00B75FFA">
        <w:rPr>
          <w:b/>
          <w:i/>
        </w:rPr>
        <w:t>Реализация рабочей программы способствует</w:t>
      </w:r>
      <w:r>
        <w:t>:</w:t>
      </w:r>
    </w:p>
    <w:p w:rsidR="00A0414F" w:rsidRDefault="00A0414F" w:rsidP="00A0414F">
      <w:r>
        <w:t>-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интереса к изучению гуманитарных дисциплин;</w:t>
      </w:r>
    </w:p>
    <w:p w:rsidR="00A0414F" w:rsidRDefault="00A0414F" w:rsidP="00A0414F">
      <w:r>
        <w:t>- воспитанию общероссийской идентичности, гражданской ответственности, правового самосознания, толерантности, уважение к социальным нормам, закрепленным в Конституции РФ;</w:t>
      </w:r>
    </w:p>
    <w:p w:rsidR="00A0414F" w:rsidRDefault="00A0414F" w:rsidP="00A0414F">
      <w:proofErr w:type="gramStart"/>
      <w:r>
        <w:t>- освоению системы знаний об экономической и иных видах деятельности людей, об обществе и его сферах; правовом регулировании общественных отношений, необходимых для взаимодействия с социальной средой и выполнение социальных ролей человека и гражданина.</w:t>
      </w:r>
      <w:proofErr w:type="gramEnd"/>
    </w:p>
    <w:p w:rsidR="00A0414F" w:rsidRDefault="00A0414F" w:rsidP="00A0414F">
      <w:r>
        <w:t>- овладению умениями получать и критически осмысливать социальную информацию, анализировать, систематизировать полученные знания; осваивать способы познавательной, коммуникативной, практической деятельности, необходимые в жизни гражданского общества и государства;</w:t>
      </w:r>
    </w:p>
    <w:p w:rsidR="00A0414F" w:rsidRDefault="00A0414F" w:rsidP="00A0414F">
      <w:r>
        <w:t>- 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 и межнациональных отношениях; в семейно-бытовой сфере, для соотнесения своих действий и действий других людей с нормами порядка, установленных законом.</w:t>
      </w:r>
    </w:p>
    <w:p w:rsidR="00A0414F" w:rsidRDefault="00A0414F" w:rsidP="00A0414F"/>
    <w:p w:rsidR="00A0414F" w:rsidRDefault="00A0414F" w:rsidP="00A0414F">
      <w:r>
        <w:t xml:space="preserve">Настоящая рабочая программа </w:t>
      </w:r>
      <w:r w:rsidRPr="00B75FFA">
        <w:rPr>
          <w:b/>
          <w:i/>
        </w:rPr>
        <w:t xml:space="preserve">предусматривает </w:t>
      </w:r>
      <w:r>
        <w:t>проведение уроков изучения нового материала, практикумов, комбинированных и обобщающих уроков. Много времени  уделяется формам контроля для подготовки к ЕГЭ.</w:t>
      </w:r>
    </w:p>
    <w:p w:rsidR="00A0414F" w:rsidRDefault="00A0414F" w:rsidP="00A0414F">
      <w:pPr>
        <w:rPr>
          <w:color w:val="333399"/>
        </w:rPr>
      </w:pPr>
    </w:p>
    <w:p w:rsidR="00A0414F" w:rsidRDefault="00A0414F" w:rsidP="00A0414F">
      <w:pPr>
        <w:rPr>
          <w:color w:val="333399"/>
        </w:rPr>
      </w:pPr>
    </w:p>
    <w:p w:rsidR="00A0414F" w:rsidRDefault="00A0414F" w:rsidP="00A0414F">
      <w:pPr>
        <w:rPr>
          <w:color w:val="333399"/>
        </w:rPr>
      </w:pPr>
    </w:p>
    <w:p w:rsidR="00A0414F" w:rsidRDefault="00A0414F" w:rsidP="00A0414F">
      <w:pPr>
        <w:rPr>
          <w:color w:val="333399"/>
        </w:rPr>
      </w:pPr>
    </w:p>
    <w:p w:rsidR="00A0414F" w:rsidRDefault="00A0414F" w:rsidP="00A0414F">
      <w:pPr>
        <w:rPr>
          <w:color w:val="333399"/>
        </w:rPr>
      </w:pPr>
    </w:p>
    <w:p w:rsidR="00A0414F" w:rsidRPr="00CE68F8" w:rsidRDefault="00A0414F" w:rsidP="00A0414F">
      <w:pPr>
        <w:rPr>
          <w:color w:val="333399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426"/>
        <w:gridCol w:w="748"/>
        <w:gridCol w:w="1099"/>
        <w:gridCol w:w="2474"/>
        <w:gridCol w:w="2503"/>
        <w:gridCol w:w="1736"/>
        <w:gridCol w:w="1402"/>
        <w:gridCol w:w="1239"/>
        <w:gridCol w:w="931"/>
      </w:tblGrid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</w:rPr>
            </w:pPr>
            <w:r w:rsidRPr="003D672B">
              <w:rPr>
                <w:color w:val="333399"/>
              </w:rPr>
              <w:t>№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</w:rPr>
            </w:pPr>
            <w:r w:rsidRPr="003D672B">
              <w:rPr>
                <w:color w:val="333399"/>
              </w:rPr>
              <w:t>Раздел, тема урока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Колич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часов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</w:rPr>
            </w:pPr>
            <w:r w:rsidRPr="003D672B">
              <w:rPr>
                <w:color w:val="333399"/>
              </w:rPr>
              <w:t xml:space="preserve">Тип </w:t>
            </w:r>
          </w:p>
          <w:p w:rsidR="00A0414F" w:rsidRPr="003D672B" w:rsidRDefault="00A0414F" w:rsidP="001278A6">
            <w:pPr>
              <w:rPr>
                <w:color w:val="333399"/>
              </w:rPr>
            </w:pPr>
            <w:r w:rsidRPr="003D672B">
              <w:rPr>
                <w:color w:val="333399"/>
              </w:rPr>
              <w:t>урока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</w:rPr>
            </w:pPr>
            <w:r w:rsidRPr="003D672B">
              <w:rPr>
                <w:color w:val="333399"/>
              </w:rPr>
              <w:t>Элементы содержания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</w:rPr>
            </w:pPr>
            <w:r w:rsidRPr="003D672B">
              <w:rPr>
                <w:color w:val="333399"/>
              </w:rPr>
              <w:t>Требования к уровню</w:t>
            </w:r>
          </w:p>
          <w:p w:rsidR="00A0414F" w:rsidRPr="003D672B" w:rsidRDefault="00A0414F" w:rsidP="001278A6">
            <w:pPr>
              <w:rPr>
                <w:color w:val="333399"/>
              </w:rPr>
            </w:pPr>
            <w:r w:rsidRPr="003D672B">
              <w:rPr>
                <w:color w:val="333399"/>
              </w:rPr>
              <w:t>подготовки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</w:rPr>
            </w:pPr>
            <w:r w:rsidRPr="003D672B">
              <w:rPr>
                <w:color w:val="333399"/>
              </w:rPr>
              <w:t>Основные понятия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</w:rPr>
            </w:pPr>
            <w:r w:rsidRPr="003D672B">
              <w:rPr>
                <w:color w:val="333399"/>
              </w:rPr>
              <w:t>Вид контроля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</w:rPr>
            </w:pPr>
            <w:r w:rsidRPr="003D672B">
              <w:rPr>
                <w:color w:val="333399"/>
              </w:rPr>
              <w:t>Дом.</w:t>
            </w:r>
          </w:p>
          <w:p w:rsidR="00A0414F" w:rsidRPr="003D672B" w:rsidRDefault="00A0414F" w:rsidP="001278A6">
            <w:pPr>
              <w:rPr>
                <w:color w:val="333399"/>
              </w:rPr>
            </w:pPr>
            <w:r w:rsidRPr="003D672B">
              <w:rPr>
                <w:color w:val="333399"/>
              </w:rPr>
              <w:t>задание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Сроки</w:t>
            </w:r>
          </w:p>
          <w:p w:rsidR="00A0414F" w:rsidRPr="003D672B" w:rsidRDefault="00A0414F" w:rsidP="001278A6">
            <w:pPr>
              <w:rPr>
                <w:color w:val="333399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провед</w:t>
            </w:r>
            <w:proofErr w:type="spellEnd"/>
            <w:r w:rsidRPr="003D672B">
              <w:rPr>
                <w:color w:val="333399"/>
              </w:rPr>
              <w:t>.</w:t>
            </w: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</w:rPr>
            </w:pP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b/>
                <w:color w:val="333399"/>
              </w:rPr>
            </w:pPr>
            <w:r w:rsidRPr="003D672B">
              <w:rPr>
                <w:b/>
                <w:color w:val="333399"/>
                <w:u w:val="single"/>
              </w:rPr>
              <w:t>Раздел 1</w:t>
            </w:r>
            <w:r w:rsidRPr="003D672B">
              <w:rPr>
                <w:b/>
                <w:color w:val="333399"/>
              </w:rPr>
              <w:t>. Общество и человек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b/>
                <w:color w:val="333399"/>
              </w:rPr>
            </w:pPr>
            <w:r w:rsidRPr="003D672B">
              <w:rPr>
                <w:b/>
                <w:color w:val="333399"/>
              </w:rPr>
              <w:t>15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</w:rPr>
            </w:pP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</w:rPr>
            </w:pP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</w:rPr>
            </w:pP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</w:rPr>
            </w:pP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b/>
                <w:i/>
                <w:color w:val="333399"/>
              </w:rPr>
            </w:pPr>
            <w:r w:rsidRPr="003D672B">
              <w:rPr>
                <w:b/>
                <w:i/>
                <w:color w:val="333399"/>
              </w:rPr>
              <w:t>Тема 1. Общество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b/>
                <w:i/>
                <w:color w:val="333399"/>
              </w:rPr>
            </w:pPr>
            <w:r w:rsidRPr="003D672B">
              <w:rPr>
                <w:b/>
                <w:i/>
                <w:color w:val="333399"/>
              </w:rPr>
              <w:t>4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1-2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Что такое общество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Общество как динамичная система. Сферы общественной жизни. Общество и природа. Общество и культура. Важнейшие институты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Уметь определять значение понятия общество. Уметь характеризовать сферы общественной жизни. Уметь высказывать свое мнение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Общество.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Страна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Государство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Сферы 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Беседа 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*1,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Вопросы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1-4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3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Общество как сложная  динамичная система.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Взаимосвязь общества и природы. Феномен «второй природы». Культура материальная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 понятия темы. Уметь объяснять взаимосвязь всех сфер общественной жизни на конкретных примерах.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«Вторая природа»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Глобал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 проблемы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Работа с таблицей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*2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Вопросы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1-3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4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Общество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Обобщ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Уметь высказывать свое мнение. Работать с текстом, отвечать на поставленные вопросы, давать определение понятий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Проблем.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задания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Повтор.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понятия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b/>
                <w:i/>
                <w:color w:val="333399"/>
              </w:rPr>
            </w:pPr>
            <w:r w:rsidRPr="003D672B">
              <w:rPr>
                <w:b/>
                <w:i/>
                <w:color w:val="333399"/>
              </w:rPr>
              <w:t>Тема 2. Человек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b/>
                <w:i/>
                <w:color w:val="333399"/>
              </w:rPr>
            </w:pPr>
            <w:r w:rsidRPr="003D672B">
              <w:rPr>
                <w:b/>
                <w:i/>
                <w:color w:val="333399"/>
              </w:rPr>
              <w:t>11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5-6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Природа человека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Человек как продукт биологический и социальный. Науки о человеке. Влияние природы.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Уметь объяснять взаимосвязь человека.  Природы, общества. Знать, что подразумевает понятие природа в широком и узком смысле.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Индивид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личность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Составление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словарика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*3, слова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7-8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Человек как духовное существо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Духовные ориентиры личности: мораль, ценности, идеалы. Мировоззрение и его роль в жизни человека.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Уметь высказывать свое мнение. Работать с текстом, отвечать на поставленные вопросы, давать определение понятий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Мировоззрение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Мораль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менталитет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Работа с таблицей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*4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Вопросы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1-3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9-10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Деятельность – способ существования людей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Деятельность как  способ  человеческого бытия. Структура деятельности. Потребности человека: интересы и мотивы. Творческая и трудовая деятельность.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Знать, что такое деятельность. Уметь характеризовать черты деятельности, определять мотивы  деятельности. Раскрывать на примерах многообразие деятельности. 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Деятельность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Потребности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Составление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схемы «Потребности»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Проблем.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задания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*5,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понятия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11-12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Познание и знание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Роль знаний в жизни человека. Виды познаний. </w:t>
            </w:r>
            <w:r w:rsidRPr="003D672B">
              <w:rPr>
                <w:color w:val="333399"/>
                <w:sz w:val="18"/>
                <w:szCs w:val="18"/>
              </w:rPr>
              <w:lastRenderedPageBreak/>
              <w:t xml:space="preserve">Критерии истины. Абсолютная и относительная истина. Мировоззрение и </w:t>
            </w:r>
            <w:proofErr w:type="spellStart"/>
            <w:r w:rsidRPr="003D672B">
              <w:rPr>
                <w:color w:val="333399"/>
                <w:sz w:val="18"/>
                <w:szCs w:val="18"/>
              </w:rPr>
              <w:t>деят-ть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 xml:space="preserve">Знать, что представляет собой процесс познания. </w:t>
            </w:r>
            <w:r w:rsidRPr="003D672B">
              <w:rPr>
                <w:color w:val="333399"/>
                <w:sz w:val="18"/>
                <w:szCs w:val="18"/>
              </w:rPr>
              <w:lastRenderedPageBreak/>
              <w:t>Уметь объяснять сущность познания. Объяснять противоречия реальной жизни.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>Познание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Истина 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Составление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Схемы </w:t>
            </w:r>
            <w:r w:rsidRPr="003D672B">
              <w:rPr>
                <w:color w:val="333399"/>
                <w:sz w:val="18"/>
                <w:szCs w:val="18"/>
              </w:rPr>
              <w:lastRenderedPageBreak/>
              <w:t>«Истина и ее критерии»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тесты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>*6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Вопросы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 xml:space="preserve">1-3,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инд. задания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>13-14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Человек в системе социальных связей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Социальное поведение и социализация личности. Самосознание и самореализация. Свобода и ответственность.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Уметь характеризовать основные точки зрения на соотношение социального и биологического в человеке. Объяснять, в каких сферах происходит социализация личности.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gramStart"/>
            <w:r w:rsidRPr="003D672B">
              <w:rPr>
                <w:color w:val="333399"/>
                <w:sz w:val="18"/>
                <w:szCs w:val="18"/>
              </w:rPr>
              <w:t>с</w:t>
            </w:r>
            <w:proofErr w:type="gramEnd"/>
            <w:r w:rsidRPr="003D672B">
              <w:rPr>
                <w:color w:val="333399"/>
                <w:sz w:val="18"/>
                <w:szCs w:val="18"/>
              </w:rPr>
              <w:t>оциализация личности.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gramStart"/>
            <w:r w:rsidRPr="003D672B">
              <w:rPr>
                <w:color w:val="333399"/>
                <w:sz w:val="18"/>
                <w:szCs w:val="18"/>
              </w:rPr>
              <w:t>с</w:t>
            </w:r>
            <w:proofErr w:type="gramEnd"/>
            <w:r w:rsidRPr="003D672B">
              <w:rPr>
                <w:color w:val="333399"/>
                <w:sz w:val="18"/>
                <w:szCs w:val="18"/>
              </w:rPr>
              <w:t>амооценка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Анализ таблицы, работа в группах, Составление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словарика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*7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Вопросы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1-3,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таблица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15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Общество и человек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Обобщ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Уметь высказывать свое мнение. Работать с текстом, отвечать на поставленные вопросы, давать определение понятий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Проблем.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задания,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тесты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Повтор.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понятия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b/>
                <w:color w:val="333399"/>
              </w:rPr>
            </w:pPr>
            <w:r w:rsidRPr="003D672B">
              <w:rPr>
                <w:b/>
                <w:color w:val="333399"/>
                <w:u w:val="single"/>
              </w:rPr>
              <w:t>Раздел 2</w:t>
            </w:r>
            <w:r w:rsidRPr="003D672B">
              <w:rPr>
                <w:b/>
                <w:color w:val="333399"/>
              </w:rPr>
              <w:t xml:space="preserve">. Основные сферы общественной жизни 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b/>
                <w:color w:val="333399"/>
              </w:rPr>
            </w:pPr>
            <w:r w:rsidRPr="003D672B">
              <w:rPr>
                <w:b/>
                <w:color w:val="333399"/>
              </w:rPr>
              <w:t>40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b/>
                <w:i/>
                <w:color w:val="333399"/>
              </w:rPr>
            </w:pPr>
            <w:r w:rsidRPr="003D672B">
              <w:rPr>
                <w:b/>
                <w:i/>
                <w:color w:val="333399"/>
              </w:rPr>
              <w:t>Тема 3. Духовная культура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b/>
                <w:i/>
                <w:color w:val="333399"/>
              </w:rPr>
            </w:pPr>
            <w:r w:rsidRPr="003D672B">
              <w:rPr>
                <w:b/>
                <w:i/>
                <w:color w:val="333399"/>
              </w:rPr>
              <w:t>8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16-17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Культура и духовная жизнь общества.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Традиция и новаторство в культуре. Формы и разновидности культуры. Проблемы современной культуры. Культурное наследие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 понятия темы. Уметь разъяснять сущность понимания культуры. Уметь анализировать особенности культурных ценностей.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Культура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Диалог культур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Составление таблицы «Функции культуры»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Анализ текста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*8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Вопросы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1-2,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таблица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18-19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Наука и образование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Практ-м</w:t>
            </w:r>
            <w:proofErr w:type="spellEnd"/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Задачи и формы образования. Государственное и частное образование. Правовые основы образования. Роль науки в современном обществе.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 понятия темы. Уметь разъяснять эволюцию системы образования, особенности правового статуса ученика.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Наука   образование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школа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Проблем.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задания,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тесты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*9,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вопросы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20-21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Мораль и религия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Категории морали. Становление нравственности в человеке. Особенности религии и религиозного мышления. Мировые религии. Роль и значение религии в современном </w:t>
            </w:r>
            <w:r w:rsidRPr="003D672B">
              <w:rPr>
                <w:color w:val="333399"/>
                <w:sz w:val="18"/>
                <w:szCs w:val="18"/>
              </w:rPr>
              <w:lastRenderedPageBreak/>
              <w:t>обществе.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 xml:space="preserve">Знать понятия темы. Уметь анализировать особенности мировых религий. Приводить примеры. 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Мораль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 Религия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Мировые религии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Составление таблицы «Мировые религии»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*10,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вопросы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Искусство и духовная жизнь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Различные подходы к пониманию искусства. Структура и составные части искусства. Критерии искусства.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Знать, что такое искусство, и как оно соотносится с художественной культурой. Анализировать произведения искусства. Иметь свою точку  зрения  по вопросу.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Искусство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Проблем.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gramStart"/>
            <w:r w:rsidRPr="003D672B">
              <w:rPr>
                <w:color w:val="333399"/>
                <w:sz w:val="18"/>
                <w:szCs w:val="18"/>
              </w:rPr>
              <w:t>з</w:t>
            </w:r>
            <w:proofErr w:type="gramEnd"/>
            <w:r w:rsidRPr="003D672B">
              <w:rPr>
                <w:color w:val="333399"/>
                <w:sz w:val="18"/>
                <w:szCs w:val="18"/>
              </w:rPr>
              <w:t xml:space="preserve">адания,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тесты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*11,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Повтор.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понятия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23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Духовная культура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Обобщ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Уметь высказывать свое мнение. Работать с текстом, отвечать на поставленные вопросы, давать определение понятий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Проблем.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задания,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тесты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Повтор.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понятия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b/>
                <w:i/>
                <w:color w:val="333399"/>
              </w:rPr>
            </w:pPr>
            <w:r w:rsidRPr="003D672B">
              <w:rPr>
                <w:b/>
                <w:i/>
                <w:color w:val="333399"/>
              </w:rPr>
              <w:t>Тема 4. Экономика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b/>
                <w:i/>
                <w:color w:val="333399"/>
              </w:rPr>
            </w:pPr>
            <w:r w:rsidRPr="003D672B">
              <w:rPr>
                <w:b/>
                <w:i/>
                <w:color w:val="333399"/>
              </w:rPr>
              <w:t>5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24-25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Роль экономики в жизни общества.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Влияние экономики на поведение человека. Основные ресурсы экономики. Труд и капитал. Структура экономики. Отрасли промышленности.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Знать, что такое экономика, ее структуру и роль в жизни общества. Уметь решать творческие задачи по проблеме профориентации.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Производство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Распределение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Труд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Капитал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Составление таблицы «Виды экономической деятельности»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*12,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 вопр.2,3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26-27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Экономическая культура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Экономическая культура: сущность и структура. Экономические отношения и интересы. Роль экономической деятельности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Знать основные элементы экономической культуры. Уметь объяснять, в чем сущность и значение экономической культуры современного рабочего. 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Этический кодекс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Проблем.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задания,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тесты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*13,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Повтор.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понятия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28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Экономика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Обобщ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Уметь высказывать свое мнение. Работать с текстом, отвечать на поставленные вопросы, давать определение понятий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Проблем.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задания,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тесты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Повтор.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понятия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b/>
                <w:i/>
                <w:color w:val="333399"/>
              </w:rPr>
              <w:t>Тема 5. Социальная сфера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b/>
                <w:i/>
                <w:color w:val="333399"/>
              </w:rPr>
            </w:pPr>
            <w:r w:rsidRPr="003D672B">
              <w:rPr>
                <w:b/>
                <w:i/>
                <w:color w:val="333399"/>
              </w:rPr>
              <w:t>16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29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30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31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Социальная структура общества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3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 xml:space="preserve">. </w:t>
            </w:r>
            <w:proofErr w:type="spellStart"/>
            <w:r w:rsidRPr="003D672B">
              <w:rPr>
                <w:color w:val="333399"/>
                <w:sz w:val="18"/>
                <w:szCs w:val="18"/>
              </w:rPr>
              <w:t>Обобщ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Социальная структура как скелет общества. Взаимосвязи статуса и роли. Определение и значение социальных групп. Критерии расслоения. Класс как основа стратификации общества. Влияние классового положения на образ и уровень жизни.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Знать, что такое статус и роль, социальная группа.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Уметь анализировать соц. положение человека. Уметь на конкретных примерах объяснять поступки людей в соответствии с их соц. ролью.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Социальная структура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Статус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Классы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Имидж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Составление схемы «Социальная структура», словарь по теме, тестирование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*14 Вопросы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1-3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32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>33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34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 xml:space="preserve">Социальные </w:t>
            </w:r>
            <w:r w:rsidRPr="003D672B">
              <w:rPr>
                <w:color w:val="333399"/>
                <w:sz w:val="18"/>
                <w:szCs w:val="18"/>
              </w:rPr>
              <w:lastRenderedPageBreak/>
              <w:t>взаимодействия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>3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lastRenderedPageBreak/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 xml:space="preserve">. </w:t>
            </w:r>
            <w:proofErr w:type="spellStart"/>
            <w:r w:rsidRPr="003D672B">
              <w:rPr>
                <w:color w:val="333399"/>
                <w:sz w:val="18"/>
                <w:szCs w:val="18"/>
              </w:rPr>
              <w:t>Обобщ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 xml:space="preserve">Социальные отношения  и </w:t>
            </w:r>
            <w:r w:rsidRPr="003D672B">
              <w:rPr>
                <w:color w:val="333399"/>
                <w:sz w:val="18"/>
                <w:szCs w:val="18"/>
              </w:rPr>
              <w:lastRenderedPageBreak/>
              <w:t>взаимодействия. Социальные конфликты. Неравенство: богатство, бедность, средний класс. Социальные аспекты труда.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 xml:space="preserve">Уметь определять </w:t>
            </w:r>
            <w:r w:rsidRPr="003D672B">
              <w:rPr>
                <w:color w:val="333399"/>
                <w:sz w:val="18"/>
                <w:szCs w:val="18"/>
              </w:rPr>
              <w:lastRenderedPageBreak/>
              <w:t>последствия социальных конфликтов. Уметь анализировать влияние неравенства на  деятельность, образ жизни человека. Иметь свою позицию в отношении поляризации общества.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 xml:space="preserve">Социальные </w:t>
            </w:r>
            <w:r w:rsidRPr="003D672B">
              <w:rPr>
                <w:color w:val="333399"/>
                <w:sz w:val="18"/>
                <w:szCs w:val="18"/>
              </w:rPr>
              <w:lastRenderedPageBreak/>
              <w:t>отношения  Социальные конфликты. Неравенство  аспекты труда.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>Проблем.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 xml:space="preserve">задания,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тесты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 xml:space="preserve">*15, </w:t>
            </w:r>
            <w:r w:rsidRPr="003D672B">
              <w:rPr>
                <w:color w:val="333399"/>
                <w:sz w:val="18"/>
                <w:szCs w:val="18"/>
              </w:rPr>
              <w:lastRenderedPageBreak/>
              <w:t xml:space="preserve">вопр.2,3,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Повтор.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понятия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>35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36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37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Социальные нормы и отклоняющееся поведение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3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 xml:space="preserve">. </w:t>
            </w:r>
            <w:proofErr w:type="spellStart"/>
            <w:r w:rsidRPr="003D672B">
              <w:rPr>
                <w:color w:val="333399"/>
                <w:sz w:val="18"/>
                <w:szCs w:val="18"/>
              </w:rPr>
              <w:t>Обобщ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Социальные нормы.  Отклоняющееся поведение.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Преступность. Социальный контроль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Знать, что такое социальные нормы и социальный контроль. Уметь приводить примеры, характеризующие социальные нормы. Определять причины отклоняющегося поведения.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Социальные нормы.  Отклоняющееся поведение.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Преступность. Социальный контроль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Составление таблицы «Виды социальных норм»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*16 Вопросы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1-3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38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39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Нации и межнациональные отношения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 xml:space="preserve">. 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Межнациональные отношения. Мирное и военное взаимодействие между народами. Этнические конфликты.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Знать, что собой представляют межнациональные отношения. Уметь приводить примеры этнических конфликтов и пути их разрешения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Межнациональные отношения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Экстремизм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Эссе «Причины этнических конфликтов», тесты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*17 Вопросы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1-4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40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41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Семья и быт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 xml:space="preserve">. 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Семья как институт общества и малая социальная группа. Жизненные циклы семьи. </w:t>
            </w:r>
            <w:proofErr w:type="spellStart"/>
            <w:r w:rsidRPr="003D672B">
              <w:rPr>
                <w:color w:val="333399"/>
                <w:sz w:val="18"/>
                <w:szCs w:val="18"/>
              </w:rPr>
              <w:t>Нуклеарная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 xml:space="preserve"> семья. Причины, повод, мотивы развода; их последствия.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Знать, что такое семья. Уметь описывать жизненные циклы семьи. Уметь анализировать причины, повод, мотивы развода; их последствия.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Семья и быт </w:t>
            </w:r>
            <w:proofErr w:type="spellStart"/>
            <w:r w:rsidRPr="003D672B">
              <w:rPr>
                <w:color w:val="333399"/>
                <w:sz w:val="18"/>
                <w:szCs w:val="18"/>
              </w:rPr>
              <w:t>Нуклеарная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 xml:space="preserve"> семья Жизненные циклы семьи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Составление схемы «Функции семьи»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тренинг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*18 Вопросы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42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Социальное развитие и молодежь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Социальные процессы в современной России. Молодежь как малая социальная группа. Социальные роли в юношеском возрасте. Молодежная субкультура.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 актуальные проблемы молодежи. Знать, как изменяются социальные роли в юношеском возрасте. Уметь характеризовать основные особенности данного возраста и культуры.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Молодежь субкультура. 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Задания по группам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*19,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Повтор.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понятия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43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44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 Социальная сфера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Обобщ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 основные положения главы. Уметь анализировать, делать выводы. Отвечать на вопросы, выполнять практические задания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Тесты по вариантам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b/>
                <w:i/>
                <w:color w:val="333399"/>
              </w:rPr>
              <w:t xml:space="preserve">Тема 6. Политическая </w:t>
            </w:r>
            <w:r w:rsidRPr="003D672B">
              <w:rPr>
                <w:b/>
                <w:i/>
                <w:color w:val="333399"/>
              </w:rPr>
              <w:lastRenderedPageBreak/>
              <w:t>сфера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b/>
                <w:i/>
                <w:color w:val="333399"/>
              </w:rPr>
            </w:pPr>
            <w:r w:rsidRPr="003D672B">
              <w:rPr>
                <w:b/>
                <w:i/>
                <w:color w:val="333399"/>
              </w:rPr>
              <w:lastRenderedPageBreak/>
              <w:t>11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>45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46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Политика и власть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 xml:space="preserve">. 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Формы проявления влияния. Становление власти. Разделение властей. Властные отношения и социальная иерархия. Борьба за власть.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Знать, какие существуют формы проявления влияния в обществе. Уметь пояснять, что представляет собой власть. Уметь анализировать конкретные жизненные ситуации борьбы за власть.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Сила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Власть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Авторитет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Политические институты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Составление схемы: «Политические институты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*20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Вопросы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47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48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Политическая система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 xml:space="preserve">. 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Структура и функции политической системы. Государство в политической системе. Политические режимы. Признаки  государства. Суверенитет. Функции государства. Парламентаризм. Структура парламента.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Знать, что такое политическая система, определять роль государства в политической системе. Знать и уметь анализировать основные признаки  и функции государства. Знать, что такое политические режимы, их виды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Политическая система. Политические режимы. Государство Парламентаризм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Составление схемы «Политическая система» словарь по теме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*21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Вопросы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49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50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Гражданское общество и правовое государство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Обобщ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Значение и признаки гражданского общества. Избирательное право, его происхождение. Понятие о  правовом государстве. Признаки правового государства.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 основные положения урока. Различать понятия гражданское общество и правовое государство, знать их признаки. Уметь анализировать взаимодействие государства и общества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Гражданское общество, правовое государство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Проблем.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задания,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Эссе: «Гражданином быть </w:t>
            </w:r>
            <w:proofErr w:type="gramStart"/>
            <w:r w:rsidRPr="003D672B">
              <w:rPr>
                <w:color w:val="333399"/>
                <w:sz w:val="18"/>
                <w:szCs w:val="18"/>
              </w:rPr>
              <w:t>обязан</w:t>
            </w:r>
            <w:proofErr w:type="gramEnd"/>
            <w:r w:rsidRPr="003D672B">
              <w:rPr>
                <w:color w:val="333399"/>
                <w:sz w:val="18"/>
                <w:szCs w:val="18"/>
              </w:rPr>
              <w:t>»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*22, вопр.2,3,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Повтор.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понятия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51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52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Демократические выборы и политические партии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Практикум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Избирательная система, виды избирательных систем. Многопартийность. Партийная система в современной  России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Знать, что собой представляет избирательная система, ее виды. Иметь представление о партийной системе в современной  России 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Многопартийность. Избирательная система Мажоритарная, пропорциональная системы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Составление таблицы «Политическая система»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*23, собрать из СМИ материал о современных партиях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53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54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Участие граждан в политической жизни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Практикум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Голосование как форма участия граждан в политической жизни страны. Конкуренция  политических партий. Референдум.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Знать, что собой представляет голосование, референдум, их основные механизмы. Уметь анализировать конкретные жизненные ситуации участия граждан в политической жизни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голосование, референдум,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электорат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Проблем.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задания, анализ материалов СМИ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 24, повторить *20-23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55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Политическая сфера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Обобщ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 основные положения главы. Уметь анализировать, делать выводы. Отвечать на вопросы, выполнять практические задания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Тесты по вариантам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b/>
                <w:color w:val="333399"/>
              </w:rPr>
            </w:pPr>
            <w:r w:rsidRPr="003D672B">
              <w:rPr>
                <w:b/>
                <w:color w:val="333399"/>
                <w:u w:val="single"/>
              </w:rPr>
              <w:t>Раздел 3</w:t>
            </w:r>
            <w:r w:rsidRPr="003D672B">
              <w:rPr>
                <w:b/>
                <w:color w:val="333399"/>
              </w:rPr>
              <w:t>. Право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b/>
                <w:color w:val="333399"/>
              </w:rPr>
            </w:pPr>
            <w:r w:rsidRPr="003D672B">
              <w:rPr>
                <w:b/>
                <w:color w:val="333399"/>
              </w:rPr>
              <w:t>13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b/>
                <w:i/>
                <w:color w:val="333399"/>
              </w:rPr>
              <w:t>Тема 7. Право как особая система норм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b/>
                <w:i/>
                <w:color w:val="333399"/>
              </w:rPr>
            </w:pPr>
            <w:r w:rsidRPr="003D672B">
              <w:rPr>
                <w:b/>
                <w:i/>
                <w:color w:val="333399"/>
              </w:rPr>
              <w:t>11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56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57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Право в системе социальных норм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 xml:space="preserve">. 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Социальные нормы. Сущность и функции права. Представление </w:t>
            </w:r>
            <w:proofErr w:type="gramStart"/>
            <w:r w:rsidRPr="003D672B">
              <w:rPr>
                <w:color w:val="333399"/>
                <w:sz w:val="18"/>
                <w:szCs w:val="18"/>
              </w:rPr>
              <w:t>об</w:t>
            </w:r>
            <w:proofErr w:type="gramEnd"/>
            <w:r w:rsidRPr="003D672B">
              <w:rPr>
                <w:color w:val="333399"/>
                <w:sz w:val="18"/>
                <w:szCs w:val="18"/>
              </w:rPr>
              <w:t xml:space="preserve"> юридической ответственности. Права и обязанности. Правовая культура. Правовые нормы. Основные отрасли права. Нормативно-правовые акты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Знать, чем отличаются подходы к определению права. Уметь объяснит роль права в регулировании социальных отношений.  Уметь объяснять взаимосвязь права и закона, разъяснять сущность и функции права.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Право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закон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Правовые нормы</w:t>
            </w:r>
            <w:proofErr w:type="gramStart"/>
            <w:r w:rsidRPr="003D672B">
              <w:rPr>
                <w:color w:val="333399"/>
                <w:sz w:val="18"/>
                <w:szCs w:val="18"/>
              </w:rPr>
              <w:t>.</w:t>
            </w:r>
            <w:proofErr w:type="gramEnd"/>
            <w:r w:rsidRPr="003D672B">
              <w:rPr>
                <w:color w:val="333399"/>
                <w:sz w:val="18"/>
                <w:szCs w:val="18"/>
              </w:rPr>
              <w:t xml:space="preserve"> </w:t>
            </w:r>
            <w:proofErr w:type="gramStart"/>
            <w:r w:rsidRPr="003D672B">
              <w:rPr>
                <w:color w:val="333399"/>
                <w:sz w:val="18"/>
                <w:szCs w:val="18"/>
              </w:rPr>
              <w:t>о</w:t>
            </w:r>
            <w:proofErr w:type="gramEnd"/>
            <w:r w:rsidRPr="003D672B">
              <w:rPr>
                <w:color w:val="333399"/>
                <w:sz w:val="18"/>
                <w:szCs w:val="18"/>
              </w:rPr>
              <w:t>трасли права. Нормативно-правовые акты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Составление схемы «Структура права»,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*25, вопр.2,3,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Повтор.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понятия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58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Источники права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 xml:space="preserve">. 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Что такое источники права. Основные источники права. Нормативно-правовые акты; их виды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Уметь пояснять систему права, определить, нормы каких отраслей регулируется конкретная жизненная ситуация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Источники права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Составление схемы «Источники права»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*26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Вопросы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59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60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61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Правоотношения и правонарушения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3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 xml:space="preserve">. 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Что такое правоотношения. Что такое  правонарушения. Юридическая ответственность. Система судебной защиты прав человека.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Уметь разъяснить сущность основных понятий урока. Иметь представление о способах судебной защиты прав человека.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Правоотношения правонарушения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Тренинг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тесты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*27,  вопросы 2-3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62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63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Современное российское законодательство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Обобщ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Конституционное право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Административное право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Гражданское право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Семейное право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Уголовное право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Экологическое право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 основные положения основных отраслей права. Уметь определять сходства и различия проступка и преступления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Отрасли права.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Преступление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Правонарушение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Анализ правовых документов,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Проблем.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задания,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*28,  вопросы 2-3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64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Предпосылки правомерного поведения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ИНМ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Правосознание. Правовая культура. Правомерное поведение.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Знать, что такое правосознание, каким образом правосознание взаимодействует с правом. Уметь характеризовать предпосылки правомерного поведения.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Правосознание. Правовая культура. Правомерное поведение.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Эссе «Правомерное поведение»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 29, повторить *25-28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65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66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Общество в развитии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Комб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 xml:space="preserve">. 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proofErr w:type="spellStart"/>
            <w:r w:rsidRPr="003D672B">
              <w:rPr>
                <w:color w:val="333399"/>
                <w:sz w:val="18"/>
                <w:szCs w:val="18"/>
              </w:rPr>
              <w:t>Многовариантность</w:t>
            </w:r>
            <w:proofErr w:type="spellEnd"/>
            <w:r w:rsidRPr="003D672B">
              <w:rPr>
                <w:color w:val="333399"/>
                <w:sz w:val="18"/>
                <w:szCs w:val="18"/>
              </w:rPr>
              <w:t xml:space="preserve"> общественного развития. Целостность и противоречивость современного общества. </w:t>
            </w:r>
            <w:r w:rsidRPr="003D672B">
              <w:rPr>
                <w:color w:val="333399"/>
                <w:sz w:val="18"/>
                <w:szCs w:val="18"/>
              </w:rPr>
              <w:lastRenderedPageBreak/>
              <w:t>Проблемы общественного прогресса, критерии и формы  общественного прогресса</w:t>
            </w: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>Знать, каковы проявления глобализации в сферах.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Уметь определять, чем объясняется многообразие путей и форм общественного </w:t>
            </w:r>
            <w:r w:rsidRPr="003D672B">
              <w:rPr>
                <w:color w:val="333399"/>
                <w:sz w:val="18"/>
                <w:szCs w:val="18"/>
              </w:rPr>
              <w:lastRenderedPageBreak/>
              <w:t>развития.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>Общественный прогресс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Глобализация </w:t>
            </w: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Проблем.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 xml:space="preserve">задания, 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*30</w:t>
            </w: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  <w:tr w:rsidR="00A0414F" w:rsidRPr="003D672B" w:rsidTr="001278A6">
        <w:tc>
          <w:tcPr>
            <w:tcW w:w="46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lastRenderedPageBreak/>
              <w:t>67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68</w:t>
            </w:r>
          </w:p>
        </w:tc>
        <w:tc>
          <w:tcPr>
            <w:tcW w:w="242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Человек и общество</w:t>
            </w:r>
          </w:p>
        </w:tc>
        <w:tc>
          <w:tcPr>
            <w:tcW w:w="748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Итоговое</w:t>
            </w:r>
          </w:p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повторение</w:t>
            </w:r>
          </w:p>
        </w:tc>
        <w:tc>
          <w:tcPr>
            <w:tcW w:w="2474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503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Знать основные положения главы. Уметь анализировать, делать выводы. Отвечать на вопросы, выполнять практические задания</w:t>
            </w:r>
          </w:p>
        </w:tc>
        <w:tc>
          <w:tcPr>
            <w:tcW w:w="1736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402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  <w:r w:rsidRPr="003D672B">
              <w:rPr>
                <w:color w:val="333399"/>
                <w:sz w:val="18"/>
                <w:szCs w:val="18"/>
              </w:rPr>
              <w:t>Тесты по вариантам</w:t>
            </w:r>
          </w:p>
        </w:tc>
        <w:tc>
          <w:tcPr>
            <w:tcW w:w="1239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931" w:type="dxa"/>
          </w:tcPr>
          <w:p w:rsidR="00A0414F" w:rsidRPr="003D672B" w:rsidRDefault="00A0414F" w:rsidP="001278A6">
            <w:pPr>
              <w:rPr>
                <w:color w:val="333399"/>
                <w:sz w:val="18"/>
                <w:szCs w:val="18"/>
              </w:rPr>
            </w:pPr>
          </w:p>
        </w:tc>
      </w:tr>
    </w:tbl>
    <w:p w:rsidR="00A0414F" w:rsidRPr="00CE68F8" w:rsidRDefault="00A0414F" w:rsidP="00A0414F">
      <w:pPr>
        <w:rPr>
          <w:color w:val="333399"/>
        </w:rPr>
      </w:pPr>
    </w:p>
    <w:p w:rsidR="003146C8" w:rsidRDefault="003146C8"/>
    <w:sectPr w:rsidR="003146C8" w:rsidSect="00A04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14F"/>
    <w:rsid w:val="003146C8"/>
    <w:rsid w:val="00A0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2492</Words>
  <Characters>14211</Characters>
  <Application>Microsoft Office Word</Application>
  <DocSecurity>0</DocSecurity>
  <Lines>118</Lines>
  <Paragraphs>33</Paragraphs>
  <ScaleCrop>false</ScaleCrop>
  <Company>Microsoft</Company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2017-09-01T10:46:00Z</dcterms:created>
  <dcterms:modified xsi:type="dcterms:W3CDTF">2017-09-01T10:46:00Z</dcterms:modified>
</cp:coreProperties>
</file>