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52" w:rsidRPr="00E31A52" w:rsidRDefault="00BE24AF" w:rsidP="00BE24AF">
      <w:pPr>
        <w:spacing w:line="240" w:lineRule="auto"/>
        <w:rPr>
          <w:rFonts w:ascii="Times New Roman" w:hAnsi="Times New Roman" w:cs="Times New Roman"/>
        </w:rPr>
      </w:pPr>
      <w:r w:rsidRPr="00E31A52">
        <w:rPr>
          <w:rFonts w:ascii="Times New Roman" w:hAnsi="Times New Roman" w:cs="Times New Roman"/>
        </w:rPr>
        <w:t xml:space="preserve">  </w:t>
      </w:r>
      <w:r w:rsidR="00E31A52" w:rsidRPr="00E31A52">
        <w:rPr>
          <w:rFonts w:ascii="Times New Roman" w:hAnsi="Times New Roman" w:cs="Times New Roman"/>
        </w:rPr>
        <w:t>Утверждаю:</w:t>
      </w:r>
    </w:p>
    <w:p w:rsidR="00E31A52" w:rsidRDefault="00E31A52" w:rsidP="00E31A52">
      <w:pPr>
        <w:spacing w:line="240" w:lineRule="auto"/>
        <w:rPr>
          <w:rFonts w:ascii="Times New Roman" w:hAnsi="Times New Roman" w:cs="Times New Roman"/>
          <w:b/>
          <w:i/>
          <w:sz w:val="28"/>
          <w:szCs w:val="28"/>
        </w:rPr>
      </w:pPr>
      <w:r w:rsidRPr="00E31A52">
        <w:rPr>
          <w:rFonts w:ascii="Times New Roman" w:hAnsi="Times New Roman" w:cs="Times New Roman"/>
        </w:rPr>
        <w:t>Директор</w:t>
      </w:r>
      <w:proofErr w:type="gramStart"/>
      <w:r w:rsidRPr="00E31A52">
        <w:rPr>
          <w:rFonts w:ascii="Times New Roman" w:hAnsi="Times New Roman" w:cs="Times New Roman"/>
        </w:rPr>
        <w:t xml:space="preserve"> :</w:t>
      </w:r>
      <w:proofErr w:type="gramEnd"/>
      <w:r w:rsidRPr="00E31A52">
        <w:rPr>
          <w:rFonts w:ascii="Times New Roman" w:hAnsi="Times New Roman" w:cs="Times New Roman"/>
        </w:rPr>
        <w:t xml:space="preserve">___________Н.В. </w:t>
      </w:r>
      <w:proofErr w:type="spellStart"/>
      <w:r w:rsidRPr="00E31A52">
        <w:rPr>
          <w:rFonts w:ascii="Times New Roman" w:hAnsi="Times New Roman" w:cs="Times New Roman"/>
        </w:rPr>
        <w:t>Тыщенко</w:t>
      </w:r>
      <w:proofErr w:type="spellEnd"/>
      <w:r w:rsidRPr="00E31A52">
        <w:rPr>
          <w:rFonts w:ascii="Times New Roman" w:hAnsi="Times New Roman" w:cs="Times New Roman"/>
        </w:rPr>
        <w:t>/</w:t>
      </w:r>
      <w:r w:rsidR="00BE24AF">
        <w:rPr>
          <w:rFonts w:ascii="Times New Roman" w:hAnsi="Times New Roman" w:cs="Times New Roman"/>
          <w:b/>
          <w:i/>
          <w:sz w:val="28"/>
          <w:szCs w:val="28"/>
        </w:rPr>
        <w:t xml:space="preserve">   </w:t>
      </w:r>
    </w:p>
    <w:p w:rsidR="00BE24AF" w:rsidRDefault="004F7B0F" w:rsidP="00E31A5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программа</w:t>
      </w:r>
    </w:p>
    <w:p w:rsidR="004F7B0F" w:rsidRDefault="004F7B0F" w:rsidP="00E31A5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государственной казенной общеобразовательной организации </w:t>
      </w:r>
      <w:proofErr w:type="spellStart"/>
      <w:r>
        <w:rPr>
          <w:rFonts w:ascii="Times New Roman" w:hAnsi="Times New Roman" w:cs="Times New Roman"/>
          <w:b/>
          <w:i/>
          <w:sz w:val="28"/>
          <w:szCs w:val="28"/>
        </w:rPr>
        <w:t>Кумылженский</w:t>
      </w:r>
      <w:proofErr w:type="spellEnd"/>
      <w:r>
        <w:rPr>
          <w:rFonts w:ascii="Times New Roman" w:hAnsi="Times New Roman" w:cs="Times New Roman"/>
          <w:b/>
          <w:i/>
          <w:sz w:val="28"/>
          <w:szCs w:val="28"/>
        </w:rPr>
        <w:t xml:space="preserve"> казачий кадетский корпус Волгоградской области</w:t>
      </w:r>
      <w:r w:rsidR="00BE24AF">
        <w:rPr>
          <w:rFonts w:ascii="Times New Roman" w:hAnsi="Times New Roman" w:cs="Times New Roman"/>
          <w:b/>
          <w:i/>
          <w:sz w:val="28"/>
          <w:szCs w:val="28"/>
        </w:rPr>
        <w:t xml:space="preserve">                                                                                                                                               </w:t>
      </w:r>
      <w:r w:rsidR="00BE24AF" w:rsidRPr="00BE24AF">
        <w:rPr>
          <w:rFonts w:ascii="Times New Roman" w:hAnsi="Times New Roman" w:cs="Times New Roman"/>
          <w:b/>
          <w:sz w:val="28"/>
          <w:szCs w:val="28"/>
        </w:rPr>
        <w:t>Содержание:</w:t>
      </w:r>
    </w:p>
    <w:p w:rsidR="004F7B0F" w:rsidRDefault="004F7B0F" w:rsidP="005E354A">
      <w:pPr>
        <w:spacing w:line="240" w:lineRule="auto"/>
        <w:rPr>
          <w:rFonts w:ascii="Times New Roman" w:hAnsi="Times New Roman" w:cs="Times New Roman"/>
          <w:sz w:val="28"/>
          <w:szCs w:val="28"/>
        </w:rPr>
      </w:pPr>
      <w:r>
        <w:rPr>
          <w:rFonts w:ascii="Times New Roman" w:hAnsi="Times New Roman" w:cs="Times New Roman"/>
          <w:b/>
          <w:i/>
          <w:sz w:val="28"/>
          <w:szCs w:val="28"/>
        </w:rPr>
        <w:t>1. Пояснительная записка к образовательной программе школы</w:t>
      </w:r>
    </w:p>
    <w:p w:rsidR="00BE24AF" w:rsidRPr="005E354A" w:rsidRDefault="004F7B0F" w:rsidP="005E354A">
      <w:pPr>
        <w:spacing w:line="240" w:lineRule="auto"/>
        <w:rPr>
          <w:rFonts w:ascii="Times New Roman" w:hAnsi="Times New Roman" w:cs="Times New Roman"/>
          <w:b/>
          <w:sz w:val="24"/>
          <w:szCs w:val="24"/>
        </w:rPr>
      </w:pPr>
      <w:r w:rsidRPr="005E354A">
        <w:rPr>
          <w:rFonts w:ascii="Times New Roman" w:hAnsi="Times New Roman" w:cs="Times New Roman"/>
          <w:b/>
          <w:sz w:val="24"/>
          <w:szCs w:val="24"/>
        </w:rPr>
        <w:t>1.1. Нормативно – правовая баз</w:t>
      </w:r>
      <w:r w:rsidR="005E354A">
        <w:rPr>
          <w:rFonts w:ascii="Times New Roman" w:hAnsi="Times New Roman" w:cs="Times New Roman"/>
          <w:b/>
          <w:sz w:val="24"/>
          <w:szCs w:val="24"/>
        </w:rPr>
        <w:t xml:space="preserve">а                                                                                                                                                                                                        </w:t>
      </w:r>
      <w:r w:rsidRPr="005E354A">
        <w:rPr>
          <w:rFonts w:ascii="Times New Roman" w:hAnsi="Times New Roman" w:cs="Times New Roman"/>
          <w:b/>
          <w:sz w:val="24"/>
          <w:szCs w:val="24"/>
        </w:rPr>
        <w:t>1.2. Цели и задачи</w:t>
      </w:r>
      <w:r w:rsidR="005E354A">
        <w:rPr>
          <w:rFonts w:ascii="Times New Roman" w:hAnsi="Times New Roman" w:cs="Times New Roman"/>
          <w:b/>
          <w:sz w:val="24"/>
          <w:szCs w:val="24"/>
        </w:rPr>
        <w:t xml:space="preserve">                                                                                                                                                                                                                                     </w:t>
      </w:r>
      <w:r w:rsidRPr="005E354A">
        <w:rPr>
          <w:rFonts w:ascii="Times New Roman" w:hAnsi="Times New Roman" w:cs="Times New Roman"/>
          <w:b/>
          <w:sz w:val="24"/>
          <w:szCs w:val="24"/>
        </w:rPr>
        <w:t>1.3 Особенности условий</w:t>
      </w:r>
      <w:r w:rsidR="005E354A">
        <w:rPr>
          <w:rFonts w:ascii="Times New Roman" w:hAnsi="Times New Roman" w:cs="Times New Roman"/>
          <w:b/>
          <w:sz w:val="24"/>
          <w:szCs w:val="24"/>
        </w:rPr>
        <w:t xml:space="preserve">                                                                                                                                                                                                                     </w:t>
      </w:r>
      <w:r w:rsidR="00BE24AF" w:rsidRPr="005E354A">
        <w:rPr>
          <w:rFonts w:ascii="Times New Roman" w:hAnsi="Times New Roman" w:cs="Times New Roman"/>
          <w:b/>
          <w:sz w:val="24"/>
          <w:szCs w:val="24"/>
        </w:rPr>
        <w:t>1.4. Принципы построения.</w:t>
      </w:r>
    </w:p>
    <w:p w:rsidR="00BE24AF" w:rsidRDefault="00BE24AF" w:rsidP="005E354A">
      <w:pPr>
        <w:spacing w:line="240" w:lineRule="auto"/>
        <w:rPr>
          <w:rFonts w:ascii="Times New Roman" w:hAnsi="Times New Roman" w:cs="Times New Roman"/>
          <w:b/>
          <w:i/>
          <w:sz w:val="28"/>
          <w:szCs w:val="28"/>
        </w:rPr>
      </w:pPr>
      <w:r>
        <w:rPr>
          <w:rFonts w:ascii="Times New Roman" w:hAnsi="Times New Roman" w:cs="Times New Roman"/>
          <w:b/>
          <w:i/>
          <w:sz w:val="28"/>
          <w:szCs w:val="28"/>
        </w:rPr>
        <w:t>2. Образовательная программа основного общего образования. II ступень обучения (5-9 классы)</w:t>
      </w:r>
    </w:p>
    <w:p w:rsidR="00BE24AF" w:rsidRPr="005E354A" w:rsidRDefault="00BE24AF" w:rsidP="005E354A">
      <w:pPr>
        <w:spacing w:line="240" w:lineRule="auto"/>
        <w:rPr>
          <w:rFonts w:ascii="Times New Roman" w:hAnsi="Times New Roman" w:cs="Times New Roman"/>
          <w:b/>
          <w:sz w:val="24"/>
          <w:szCs w:val="24"/>
        </w:rPr>
      </w:pPr>
      <w:r w:rsidRPr="005E354A">
        <w:rPr>
          <w:rFonts w:ascii="Times New Roman" w:hAnsi="Times New Roman" w:cs="Times New Roman"/>
          <w:b/>
          <w:sz w:val="24"/>
          <w:szCs w:val="24"/>
        </w:rPr>
        <w:t>2.1. Пояснительная записка.</w:t>
      </w:r>
      <w:r w:rsidR="005E354A">
        <w:rPr>
          <w:rFonts w:ascii="Times New Roman" w:hAnsi="Times New Roman" w:cs="Times New Roman"/>
          <w:b/>
          <w:sz w:val="24"/>
          <w:szCs w:val="24"/>
        </w:rPr>
        <w:t xml:space="preserve">                                                                                                                                                                                                                     </w:t>
      </w:r>
      <w:r w:rsidRPr="005E354A">
        <w:rPr>
          <w:rFonts w:ascii="Times New Roman" w:hAnsi="Times New Roman" w:cs="Times New Roman"/>
          <w:b/>
          <w:sz w:val="24"/>
          <w:szCs w:val="24"/>
        </w:rPr>
        <w:t>2.2. Учебный план</w:t>
      </w:r>
      <w:r w:rsidR="005E354A">
        <w:rPr>
          <w:rFonts w:ascii="Times New Roman" w:hAnsi="Times New Roman" w:cs="Times New Roman"/>
          <w:b/>
          <w:sz w:val="24"/>
          <w:szCs w:val="24"/>
        </w:rPr>
        <w:t xml:space="preserve">                                                                                                                                                                                                                                </w:t>
      </w:r>
      <w:r w:rsidRPr="005E354A">
        <w:rPr>
          <w:rFonts w:ascii="Times New Roman" w:hAnsi="Times New Roman" w:cs="Times New Roman"/>
          <w:b/>
          <w:sz w:val="24"/>
          <w:szCs w:val="24"/>
        </w:rPr>
        <w:t>2.3. Учебно-методическое обеспечение основных образовательных програм</w:t>
      </w:r>
      <w:r w:rsidR="005E354A">
        <w:rPr>
          <w:rFonts w:ascii="Times New Roman" w:hAnsi="Times New Roman" w:cs="Times New Roman"/>
          <w:b/>
          <w:sz w:val="24"/>
          <w:szCs w:val="24"/>
        </w:rPr>
        <w:t xml:space="preserve">м                                                                                                                </w:t>
      </w:r>
      <w:r w:rsidRPr="005E354A">
        <w:rPr>
          <w:rFonts w:ascii="Times New Roman" w:hAnsi="Times New Roman" w:cs="Times New Roman"/>
          <w:b/>
          <w:sz w:val="24"/>
          <w:szCs w:val="24"/>
        </w:rPr>
        <w:t xml:space="preserve">2.4.Организационно-педагогические условия                                                                                                                                          </w:t>
      </w:r>
      <w:r w:rsidR="005E354A">
        <w:rPr>
          <w:rFonts w:ascii="Times New Roman" w:hAnsi="Times New Roman" w:cs="Times New Roman"/>
          <w:b/>
          <w:sz w:val="24"/>
          <w:szCs w:val="24"/>
        </w:rPr>
        <w:t xml:space="preserve">                       </w:t>
      </w:r>
      <w:r w:rsidRPr="005E354A">
        <w:rPr>
          <w:rFonts w:ascii="Times New Roman" w:hAnsi="Times New Roman" w:cs="Times New Roman"/>
          <w:b/>
          <w:sz w:val="24"/>
          <w:szCs w:val="24"/>
        </w:rPr>
        <w:t>2.5.</w:t>
      </w:r>
      <w:r w:rsidRPr="005E354A">
        <w:rPr>
          <w:rFonts w:ascii="Times New Roman" w:hAnsi="Times New Roman" w:cs="Times New Roman"/>
          <w:b/>
          <w:i/>
          <w:sz w:val="24"/>
          <w:szCs w:val="24"/>
        </w:rPr>
        <w:t xml:space="preserve"> </w:t>
      </w:r>
      <w:r w:rsidRPr="005E354A">
        <w:rPr>
          <w:rFonts w:ascii="Times New Roman" w:hAnsi="Times New Roman" w:cs="Times New Roman"/>
          <w:b/>
          <w:sz w:val="24"/>
          <w:szCs w:val="24"/>
        </w:rPr>
        <w:t>Способы оценивания достижений. Формы учета и контроля достижений учащихся.</w:t>
      </w:r>
    </w:p>
    <w:p w:rsidR="004F7B0F" w:rsidRDefault="004F7B0F" w:rsidP="005E354A">
      <w:pPr>
        <w:spacing w:line="240" w:lineRule="auto"/>
        <w:rPr>
          <w:rFonts w:ascii="Times New Roman" w:hAnsi="Times New Roman" w:cs="Times New Roman"/>
          <w:b/>
          <w:i/>
          <w:sz w:val="28"/>
          <w:szCs w:val="28"/>
        </w:rPr>
      </w:pPr>
      <w:r>
        <w:rPr>
          <w:rFonts w:ascii="Times New Roman" w:hAnsi="Times New Roman" w:cs="Times New Roman"/>
          <w:b/>
          <w:i/>
          <w:sz w:val="28"/>
          <w:szCs w:val="28"/>
        </w:rPr>
        <w:t>3. Образовательная программа среднего (полного) общего образования III ступень обучения(10-11 классы)</w:t>
      </w:r>
    </w:p>
    <w:p w:rsidR="00E31A52" w:rsidRDefault="00BE24AF" w:rsidP="00E31A52">
      <w:pPr>
        <w:rPr>
          <w:rFonts w:ascii="Times New Roman" w:hAnsi="Times New Roman" w:cs="Times New Roman"/>
          <w:b/>
          <w:i/>
          <w:sz w:val="28"/>
          <w:szCs w:val="28"/>
        </w:rPr>
      </w:pPr>
      <w:r w:rsidRPr="005E354A">
        <w:rPr>
          <w:rFonts w:ascii="Times New Roman" w:hAnsi="Times New Roman" w:cs="Times New Roman"/>
          <w:b/>
          <w:sz w:val="24"/>
          <w:szCs w:val="24"/>
        </w:rPr>
        <w:t xml:space="preserve">3.1. Пояснительная записка.                                                                                                                                                      </w:t>
      </w:r>
      <w:r w:rsidRPr="005E354A">
        <w:rPr>
          <w:rFonts w:ascii="Times New Roman" w:hAnsi="Times New Roman" w:cs="Times New Roman"/>
          <w:b/>
          <w:i/>
          <w:sz w:val="24"/>
          <w:szCs w:val="24"/>
        </w:rPr>
        <w:t xml:space="preserve"> </w:t>
      </w:r>
      <w:r w:rsidR="005E354A">
        <w:rPr>
          <w:rFonts w:ascii="Times New Roman" w:hAnsi="Times New Roman" w:cs="Times New Roman"/>
          <w:b/>
          <w:i/>
          <w:sz w:val="24"/>
          <w:szCs w:val="24"/>
        </w:rPr>
        <w:t xml:space="preserve">                                                                                   </w:t>
      </w:r>
      <w:r w:rsidRPr="005E354A">
        <w:rPr>
          <w:rFonts w:ascii="Times New Roman" w:hAnsi="Times New Roman" w:cs="Times New Roman"/>
          <w:b/>
          <w:sz w:val="24"/>
          <w:szCs w:val="24"/>
        </w:rPr>
        <w:t>3.2. Учебный план</w:t>
      </w:r>
      <w:r w:rsidR="002F5637" w:rsidRPr="005E354A">
        <w:rPr>
          <w:rFonts w:ascii="Times New Roman" w:hAnsi="Times New Roman" w:cs="Times New Roman"/>
          <w:b/>
          <w:sz w:val="24"/>
          <w:szCs w:val="24"/>
        </w:rPr>
        <w:t xml:space="preserve">                                                                                                                                                                                          </w:t>
      </w:r>
      <w:r w:rsidR="005E354A">
        <w:rPr>
          <w:rFonts w:ascii="Times New Roman" w:hAnsi="Times New Roman" w:cs="Times New Roman"/>
          <w:b/>
          <w:sz w:val="24"/>
          <w:szCs w:val="24"/>
        </w:rPr>
        <w:t xml:space="preserve">                                  </w:t>
      </w:r>
      <w:r w:rsidR="002F5637" w:rsidRPr="005E354A">
        <w:rPr>
          <w:rFonts w:ascii="Times New Roman" w:hAnsi="Times New Roman" w:cs="Times New Roman"/>
          <w:b/>
          <w:sz w:val="24"/>
          <w:szCs w:val="24"/>
        </w:rPr>
        <w:t xml:space="preserve"> 3.3. Учебные программы</w:t>
      </w:r>
      <w:r w:rsidR="005E354A" w:rsidRPr="005E354A">
        <w:rPr>
          <w:rFonts w:ascii="Times New Roman" w:hAnsi="Times New Roman" w:cs="Times New Roman"/>
          <w:b/>
          <w:sz w:val="24"/>
          <w:szCs w:val="24"/>
        </w:rPr>
        <w:t xml:space="preserve">                                                                                                                                                                                      </w:t>
      </w:r>
      <w:r w:rsidR="005E354A">
        <w:rPr>
          <w:rFonts w:ascii="Times New Roman" w:hAnsi="Times New Roman" w:cs="Times New Roman"/>
          <w:b/>
          <w:sz w:val="24"/>
          <w:szCs w:val="24"/>
        </w:rPr>
        <w:t xml:space="preserve">                             </w:t>
      </w:r>
      <w:r w:rsidR="005E354A" w:rsidRPr="005E354A">
        <w:rPr>
          <w:rFonts w:ascii="Times New Roman" w:hAnsi="Times New Roman" w:cs="Times New Roman"/>
          <w:b/>
          <w:sz w:val="24"/>
          <w:szCs w:val="24"/>
        </w:rPr>
        <w:t xml:space="preserve"> 3.4 Условия реализации образовательной программы.</w:t>
      </w:r>
      <w:r w:rsidR="00E31A52">
        <w:rPr>
          <w:rFonts w:ascii="Times New Roman" w:hAnsi="Times New Roman" w:cs="Times New Roman"/>
          <w:b/>
          <w:sz w:val="24"/>
          <w:szCs w:val="24"/>
        </w:rPr>
        <w:t xml:space="preserve">                                                                                                                                                                </w:t>
      </w:r>
      <w:r w:rsidR="00E31A52" w:rsidRPr="00E31A52">
        <w:rPr>
          <w:rFonts w:ascii="Times New Roman" w:hAnsi="Times New Roman" w:cs="Times New Roman"/>
          <w:b/>
          <w:i/>
          <w:sz w:val="28"/>
          <w:szCs w:val="28"/>
        </w:rPr>
        <w:t xml:space="preserve"> </w:t>
      </w:r>
      <w:r w:rsidR="00E31A52" w:rsidRPr="00E31A52">
        <w:rPr>
          <w:rFonts w:ascii="Times New Roman" w:hAnsi="Times New Roman" w:cs="Times New Roman"/>
          <w:b/>
          <w:sz w:val="24"/>
          <w:szCs w:val="24"/>
        </w:rPr>
        <w:t>3.5 Формы контроля и учета достижений</w:t>
      </w:r>
    </w:p>
    <w:p w:rsidR="00E31A52" w:rsidRPr="00E31A52" w:rsidRDefault="00E31A52" w:rsidP="00E31A52">
      <w:pPr>
        <w:autoSpaceDE w:val="0"/>
        <w:autoSpaceDN w:val="0"/>
        <w:adjustRightInd w:val="0"/>
        <w:spacing w:after="0" w:line="240" w:lineRule="auto"/>
        <w:rPr>
          <w:rFonts w:ascii="Times New Roman" w:hAnsi="Times New Roman"/>
          <w:b/>
          <w:i/>
          <w:sz w:val="28"/>
          <w:szCs w:val="28"/>
        </w:rPr>
      </w:pPr>
      <w:r w:rsidRPr="00E31A52">
        <w:rPr>
          <w:rFonts w:ascii="Times New Roman" w:hAnsi="Times New Roman"/>
          <w:b/>
          <w:i/>
          <w:sz w:val="28"/>
          <w:szCs w:val="28"/>
        </w:rPr>
        <w:t xml:space="preserve">4.Организации работы с одаренными детьми. </w:t>
      </w:r>
    </w:p>
    <w:p w:rsidR="005E354A" w:rsidRPr="005E354A" w:rsidRDefault="005E354A" w:rsidP="005E354A">
      <w:pPr>
        <w:spacing w:line="240" w:lineRule="auto"/>
        <w:rPr>
          <w:rFonts w:ascii="Times New Roman" w:hAnsi="Times New Roman" w:cs="Times New Roman"/>
          <w:b/>
          <w:sz w:val="24"/>
          <w:szCs w:val="24"/>
        </w:rPr>
      </w:pPr>
    </w:p>
    <w:p w:rsidR="002F5637" w:rsidRPr="005E354A" w:rsidRDefault="002F5637" w:rsidP="005E354A">
      <w:pPr>
        <w:spacing w:line="240" w:lineRule="auto"/>
        <w:rPr>
          <w:rFonts w:ascii="Times New Roman" w:hAnsi="Times New Roman" w:cs="Times New Roman"/>
          <w:b/>
          <w:i/>
          <w:sz w:val="24"/>
          <w:szCs w:val="24"/>
        </w:rPr>
      </w:pPr>
    </w:p>
    <w:p w:rsidR="00C57470" w:rsidRDefault="00C57470" w:rsidP="00C57470">
      <w:pPr>
        <w:rPr>
          <w:rFonts w:ascii="Times New Roman" w:hAnsi="Times New Roman" w:cs="Times New Roman"/>
          <w:sz w:val="28"/>
          <w:szCs w:val="28"/>
        </w:rPr>
      </w:pPr>
      <w:r>
        <w:rPr>
          <w:rFonts w:ascii="Times New Roman" w:hAnsi="Times New Roman" w:cs="Times New Roman"/>
          <w:b/>
          <w:i/>
          <w:sz w:val="28"/>
          <w:szCs w:val="28"/>
        </w:rPr>
        <w:lastRenderedPageBreak/>
        <w:t>1. Пояснительная записка к образовательной программе школы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 xml:space="preserve">Государственная казенная общеобразовательная  организация </w:t>
      </w:r>
      <w:proofErr w:type="spellStart"/>
      <w:r>
        <w:rPr>
          <w:rFonts w:ascii="Times New Roman" w:hAnsi="Times New Roman" w:cs="Times New Roman"/>
          <w:sz w:val="28"/>
          <w:szCs w:val="28"/>
        </w:rPr>
        <w:t>Кумылженский</w:t>
      </w:r>
      <w:proofErr w:type="spellEnd"/>
      <w:r>
        <w:rPr>
          <w:rFonts w:ascii="Times New Roman" w:hAnsi="Times New Roman" w:cs="Times New Roman"/>
          <w:sz w:val="28"/>
          <w:szCs w:val="28"/>
        </w:rPr>
        <w:t xml:space="preserve"> казачий кадетский корпус»  Волгоградской области является общеобразовательной средней школой.</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 xml:space="preserve">1.1. Нормативно – правовая база. </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 документ, определяющий путь достижения образовательного стандарта, характеризующий специфику и особенности образовательного учреждения. Нормативно-правовой базой образовательной программы являются:</w:t>
      </w:r>
    </w:p>
    <w:p w:rsidR="00C57470" w:rsidRDefault="00C57470" w:rsidP="00C57470">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Закон РФ «Об образовании»; нормативные документы МО РФ, </w:t>
      </w:r>
    </w:p>
    <w:p w:rsidR="00C57470" w:rsidRDefault="00C57470" w:rsidP="00C57470">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Конвенция о правах ребенка;    </w:t>
      </w:r>
    </w:p>
    <w:p w:rsidR="00C57470" w:rsidRDefault="00C57470" w:rsidP="00C57470">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Закон РФ «Об основных гарантиях прав ребёнка»; </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Приоритетные направления развития образовательной системы Российской Федерации на период до 2020 года.</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Гигиенические требования к условиям обучения школьников в современных образовательных учреждениях различного вида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Типовое положение об общеобразовательном учреждении; </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Устав школы и локальные акты ОУ;</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Лицензия образовательного учреждения.</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1.2. Цели и задачи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Цель программы: обеспечить выполнение социального заказа на различные виды образовательных услуг, задать принципиальные ориентиры и  возможные пути реализации и отслеживания этих ориентиров для основных субъектов образовательного процесса – обучающихся, педагогов и родителей.</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Анализ данных педагогической науки и практики позволяет сформулировать главный смысл идеала образования к началу 21века. Это </w:t>
      </w:r>
      <w:proofErr w:type="gramStart"/>
      <w:r>
        <w:rPr>
          <w:rFonts w:ascii="Times New Roman" w:hAnsi="Times New Roman" w:cs="Times New Roman"/>
          <w:sz w:val="28"/>
          <w:szCs w:val="28"/>
        </w:rPr>
        <w:t>гуманистическое образование</w:t>
      </w:r>
      <w:proofErr w:type="gramEnd"/>
      <w:r>
        <w:rPr>
          <w:rFonts w:ascii="Times New Roman" w:hAnsi="Times New Roman" w:cs="Times New Roman"/>
          <w:sz w:val="28"/>
          <w:szCs w:val="28"/>
        </w:rPr>
        <w:t>, которое включает в себя свободное развитие и саморазвитие личности и её способностей. Наиболее желательные качества личности сегодня:</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высокий уровень знаний по общеобразовательным предметам;</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готовность приобретать новые знания;</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способность принимать самостоятельные решения;</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умение работать в группе;</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быть коммуникабельным;</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способность к творческому труду; восприимчивость к инновациям;</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готовность приобрести и развивать ключевые компетентности.</w:t>
      </w:r>
    </w:p>
    <w:p w:rsidR="00C57470" w:rsidRDefault="00C57470" w:rsidP="00C57470">
      <w:pPr>
        <w:jc w:val="both"/>
        <w:rPr>
          <w:rFonts w:ascii="Times New Roman" w:hAnsi="Times New Roman" w:cs="Times New Roman"/>
          <w:sz w:val="28"/>
          <w:szCs w:val="28"/>
          <w:lang w:val="en-US"/>
        </w:rPr>
      </w:pPr>
      <w:r>
        <w:rPr>
          <w:rFonts w:ascii="Times New Roman" w:hAnsi="Times New Roman" w:cs="Times New Roman"/>
          <w:sz w:val="28"/>
          <w:szCs w:val="28"/>
        </w:rPr>
        <w:t>В докладе Международной комиссии по образованию были сформулированы современные задачи образования, где подчёркивается, что « на пороге 21 века приобретает ключевое значение – концепция образования на протяжении всей жизни». Это концепция непрерывного образования. « Непрерывное образование позволяет внести определённый порядок в последовательность различных ступеней образования, обеспечить переход от одной ступени к другой, разнообразить и повысить значимость каждой из них». И на всех этапах главными остаются 4 основополагающих принципа образования:</w:t>
      </w:r>
    </w:p>
    <w:p w:rsidR="00C57470" w:rsidRDefault="00C57470" w:rsidP="00C57470">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научиться жить (принцип жизнедеятельности: здоровья, познания самого себя и т. д.);</w:t>
      </w:r>
    </w:p>
    <w:p w:rsidR="00C57470" w:rsidRDefault="00C57470" w:rsidP="00C57470">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научиться жить вместе (учёт социальных факторов, других людей, других живых и неживых явлений);</w:t>
      </w:r>
    </w:p>
    <w:p w:rsidR="00C57470" w:rsidRDefault="00C57470" w:rsidP="00C57470">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научиться приобретать знания (в целом – общие, по отдельным дисциплинам – глубокие и на протяжении всей жизни);</w:t>
      </w:r>
    </w:p>
    <w:p w:rsidR="00C57470" w:rsidRDefault="00C57470" w:rsidP="00C57470">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научиться работать (совершенствовать профессиональные навыки, приобретать компетентность, дающую возможность справляться с различными ситуациями). </w:t>
      </w:r>
    </w:p>
    <w:p w:rsidR="00C57470" w:rsidRDefault="00C57470" w:rsidP="00C57470">
      <w:pPr>
        <w:jc w:val="both"/>
        <w:rPr>
          <w:rFonts w:ascii="Times New Roman" w:hAnsi="Times New Roman" w:cs="Times New Roman"/>
          <w:sz w:val="28"/>
          <w:szCs w:val="28"/>
        </w:rPr>
      </w:pPr>
      <w:r>
        <w:rPr>
          <w:rFonts w:ascii="Times New Roman" w:hAnsi="Times New Roman" w:cs="Times New Roman"/>
          <w:b/>
          <w:sz w:val="28"/>
          <w:szCs w:val="28"/>
        </w:rPr>
        <w:t>Цель образовательного процесса</w:t>
      </w:r>
      <w:r>
        <w:rPr>
          <w:rFonts w:ascii="Times New Roman" w:hAnsi="Times New Roman" w:cs="Times New Roman"/>
          <w:sz w:val="28"/>
          <w:szCs w:val="28"/>
        </w:rPr>
        <w:t xml:space="preserve"> – повысить качество и эффективность школьного образования</w:t>
      </w:r>
    </w:p>
    <w:p w:rsidR="00C57470" w:rsidRDefault="00C57470" w:rsidP="00C57470">
      <w:pPr>
        <w:jc w:val="both"/>
        <w:rPr>
          <w:rFonts w:ascii="Times New Roman" w:hAnsi="Times New Roman" w:cs="Times New Roman"/>
          <w:b/>
          <w:sz w:val="28"/>
          <w:szCs w:val="28"/>
          <w:lang w:val="en-US"/>
        </w:rPr>
      </w:pPr>
      <w:r>
        <w:rPr>
          <w:rFonts w:ascii="Times New Roman" w:hAnsi="Times New Roman" w:cs="Times New Roman"/>
          <w:b/>
          <w:sz w:val="28"/>
          <w:szCs w:val="28"/>
        </w:rPr>
        <w:t xml:space="preserve">Задачи образовательного процесса: </w:t>
      </w:r>
    </w:p>
    <w:p w:rsidR="00C57470" w:rsidRDefault="00C57470" w:rsidP="00C57470">
      <w:pPr>
        <w:pStyle w:val="ab"/>
        <w:numPr>
          <w:ilvl w:val="0"/>
          <w:numId w:val="4"/>
        </w:numPr>
        <w:jc w:val="both"/>
        <w:rPr>
          <w:rFonts w:ascii="Times New Roman" w:hAnsi="Times New Roman" w:cs="Times New Roman"/>
          <w:b/>
          <w:sz w:val="28"/>
          <w:szCs w:val="28"/>
        </w:rPr>
      </w:pPr>
      <w:r>
        <w:rPr>
          <w:rFonts w:ascii="Times New Roman" w:hAnsi="Times New Roman" w:cs="Times New Roman"/>
          <w:sz w:val="28"/>
          <w:szCs w:val="28"/>
        </w:rPr>
        <w:t xml:space="preserve">развить содержание образования учащихся с учётом требований общества к выпускнику школы; </w:t>
      </w:r>
    </w:p>
    <w:p w:rsidR="00C57470" w:rsidRDefault="00C57470" w:rsidP="00C57470">
      <w:pPr>
        <w:pStyle w:val="ab"/>
        <w:numPr>
          <w:ilvl w:val="0"/>
          <w:numId w:val="4"/>
        </w:numPr>
        <w:jc w:val="both"/>
        <w:rPr>
          <w:rFonts w:ascii="Times New Roman" w:hAnsi="Times New Roman" w:cs="Times New Roman"/>
          <w:b/>
          <w:sz w:val="28"/>
          <w:szCs w:val="28"/>
        </w:rPr>
      </w:pPr>
      <w:r>
        <w:rPr>
          <w:rFonts w:ascii="Times New Roman" w:hAnsi="Times New Roman" w:cs="Times New Roman"/>
          <w:sz w:val="28"/>
          <w:szCs w:val="28"/>
        </w:rPr>
        <w:t>обеспечить становление личности, способной к активной деятельности по преобразованию действительности;</w:t>
      </w:r>
    </w:p>
    <w:p w:rsidR="00C57470" w:rsidRDefault="00C57470" w:rsidP="00C57470">
      <w:pPr>
        <w:pStyle w:val="ab"/>
        <w:numPr>
          <w:ilvl w:val="0"/>
          <w:numId w:val="4"/>
        </w:numPr>
        <w:jc w:val="both"/>
        <w:rPr>
          <w:rFonts w:ascii="Times New Roman" w:hAnsi="Times New Roman" w:cs="Times New Roman"/>
          <w:b/>
          <w:sz w:val="28"/>
          <w:szCs w:val="28"/>
        </w:rPr>
      </w:pPr>
      <w:r>
        <w:rPr>
          <w:rFonts w:ascii="Times New Roman" w:hAnsi="Times New Roman" w:cs="Times New Roman"/>
          <w:sz w:val="28"/>
          <w:szCs w:val="28"/>
        </w:rPr>
        <w:lastRenderedPageBreak/>
        <w:t>способствовать всемерному интеллектуальному, эстетическому, нравственному, физическому развитию личности каждого ученика.</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Планируется расширить содержание образовательного процесса в направлениях:</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более полное изучение ключевых вопросов учебной программы;</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выполнение учениками заданий, способствующих развитию интеллектуальных умений;</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умений и навыков;</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включение в процесс обучения нестандартных, развивающих, творческих задач, </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расширение кругозора учеников.</w:t>
      </w:r>
    </w:p>
    <w:p w:rsidR="00C57470" w:rsidRDefault="00C57470" w:rsidP="00C57470">
      <w:pPr>
        <w:jc w:val="both"/>
        <w:rPr>
          <w:rFonts w:ascii="Times New Roman" w:hAnsi="Times New Roman" w:cs="Times New Roman"/>
          <w:sz w:val="28"/>
          <w:szCs w:val="28"/>
          <w:lang w:val="en-US"/>
        </w:rPr>
      </w:pPr>
      <w:r>
        <w:rPr>
          <w:rFonts w:ascii="Times New Roman" w:hAnsi="Times New Roman" w:cs="Times New Roman"/>
          <w:sz w:val="28"/>
          <w:szCs w:val="28"/>
        </w:rPr>
        <w:t xml:space="preserve">При определении содержания образования нашей школы необходимо в первую очередь обеспечить овладение учащимися знаниями и умениями, удовлетворяющими требованию «общего среднего образования» (базисный уровень). В содержании образования усилить внимание к вопросам непрерывности, преемственности обучения. Важно обеспечить непрерывность образования: 1 ступень – 2 ступень – 3 ступень. Создать для каждого ребёнка условия, в которых он мог бы максимально обнаружить и развить свои склонности, способности, задатки при постоянном стимулировании творческой активности. Систему непрерывного основного обучения подкрепить системой дополнительного образования, учитывая потребности учащихся и творческий потенциал учителей. При составлении (наполнении) содержания образования исходим: </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из анализа образовательного пространства школы, его социума;</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из потребностей, интересов учащихся (их родителей);</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из основных направлений деятельности школы;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из результативности работы;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из возможностей квалификации учителей.</w:t>
      </w: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t xml:space="preserve">Основные цели и направления изменений в образовательной деятельности школы. </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Стратегические цели:</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обеспечить усвоение учащимися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гарантировать преемственность образовательных программ всех уровней;</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формировать позитивную мотивацию учащихся к учебной деятельности;</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обеспечить социально-педагогическое отношения, сохраняющие физическое, психическое и социальное здоровье учащихся;</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подготовка учащихся к осознанному выбору профессии, приобретение ими опыта самопознания, самоопределения, принятия решений в ситуациях выбора.</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 Тактические цели:</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развитие умений интегрировать знания профилирующих предметов и смежных с ними областей, конструировать и осуществлять проекты в единстве теоретических, практических и прикладных аспектов;</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развитие общих и специальных способностей школьников, позволяющее эффективно организовать работу с одаренными детьми;</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создание культурно-насыщенной образовательной среды; воспитание ценностного отношения к достижениям человеческой культуры;</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создание условий для овладения учащимися современными информационными технологиями;</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формирование у детей здорового образа жизни, стремления к занятиям физической культурой и спортом.</w:t>
      </w:r>
    </w:p>
    <w:p w:rsidR="00C57470" w:rsidRDefault="00C57470" w:rsidP="00C57470">
      <w:pPr>
        <w:jc w:val="center"/>
        <w:rPr>
          <w:rFonts w:ascii="Times New Roman" w:hAnsi="Times New Roman" w:cs="Times New Roman"/>
          <w:sz w:val="28"/>
          <w:szCs w:val="28"/>
        </w:rPr>
      </w:pPr>
      <w:r>
        <w:rPr>
          <w:rFonts w:ascii="Times New Roman" w:hAnsi="Times New Roman" w:cs="Times New Roman"/>
          <w:b/>
          <w:sz w:val="28"/>
          <w:szCs w:val="28"/>
        </w:rPr>
        <w:t>Основные направления изменений в образовательной деятельности  школы</w:t>
      </w:r>
      <w:r>
        <w:rPr>
          <w:rFonts w:ascii="Times New Roman" w:hAnsi="Times New Roman" w:cs="Times New Roman"/>
          <w:sz w:val="28"/>
          <w:szCs w:val="28"/>
        </w:rPr>
        <w:t>:</w:t>
      </w:r>
    </w:p>
    <w:p w:rsidR="00C57470" w:rsidRDefault="00C57470" w:rsidP="00C57470">
      <w:pPr>
        <w:pStyle w:val="ab"/>
        <w:numPr>
          <w:ilvl w:val="0"/>
          <w:numId w:val="9"/>
        </w:numPr>
        <w:rPr>
          <w:rFonts w:ascii="Times New Roman" w:hAnsi="Times New Roman" w:cs="Times New Roman"/>
          <w:sz w:val="28"/>
          <w:szCs w:val="28"/>
        </w:rPr>
      </w:pPr>
      <w:r>
        <w:rPr>
          <w:rFonts w:ascii="Times New Roman" w:hAnsi="Times New Roman" w:cs="Times New Roman"/>
          <w:sz w:val="28"/>
          <w:szCs w:val="28"/>
        </w:rPr>
        <w:t>разработка целостной системы развития общих и специальных способностей учеников.</w:t>
      </w:r>
    </w:p>
    <w:p w:rsidR="00C57470" w:rsidRDefault="00C57470" w:rsidP="00C57470">
      <w:pPr>
        <w:pStyle w:val="ab"/>
        <w:numPr>
          <w:ilvl w:val="0"/>
          <w:numId w:val="9"/>
        </w:numPr>
        <w:rPr>
          <w:rFonts w:ascii="Times New Roman" w:hAnsi="Times New Roman" w:cs="Times New Roman"/>
          <w:sz w:val="28"/>
          <w:szCs w:val="28"/>
        </w:rPr>
      </w:pPr>
      <w:r>
        <w:rPr>
          <w:rFonts w:ascii="Times New Roman" w:hAnsi="Times New Roman" w:cs="Times New Roman"/>
          <w:sz w:val="28"/>
          <w:szCs w:val="28"/>
        </w:rPr>
        <w:t>использование в учебном процессе новых педагогических технологий.</w:t>
      </w:r>
    </w:p>
    <w:p w:rsidR="00C57470" w:rsidRDefault="00C57470" w:rsidP="00C57470">
      <w:pPr>
        <w:pStyle w:val="ab"/>
        <w:numPr>
          <w:ilvl w:val="0"/>
          <w:numId w:val="9"/>
        </w:numPr>
        <w:rPr>
          <w:rFonts w:ascii="Times New Roman" w:hAnsi="Times New Roman" w:cs="Times New Roman"/>
          <w:sz w:val="28"/>
          <w:szCs w:val="28"/>
        </w:rPr>
      </w:pPr>
      <w:r>
        <w:rPr>
          <w:rFonts w:ascii="Times New Roman" w:hAnsi="Times New Roman" w:cs="Times New Roman"/>
          <w:sz w:val="28"/>
          <w:szCs w:val="28"/>
        </w:rPr>
        <w:t>обеспечение единства урочной и внеурочной деятельности.</w:t>
      </w:r>
    </w:p>
    <w:p w:rsidR="00C57470" w:rsidRDefault="00C57470" w:rsidP="00C57470">
      <w:pPr>
        <w:pStyle w:val="ab"/>
        <w:numPr>
          <w:ilvl w:val="0"/>
          <w:numId w:val="9"/>
        </w:numPr>
        <w:rPr>
          <w:rFonts w:ascii="Times New Roman" w:hAnsi="Times New Roman" w:cs="Times New Roman"/>
          <w:sz w:val="28"/>
          <w:szCs w:val="28"/>
        </w:rPr>
      </w:pPr>
      <w:r>
        <w:rPr>
          <w:rFonts w:ascii="Times New Roman" w:hAnsi="Times New Roman" w:cs="Times New Roman"/>
          <w:sz w:val="28"/>
          <w:szCs w:val="28"/>
        </w:rPr>
        <w:t>создание многоуровневой, действенной системы информационного обеспечения учебного процесса.</w:t>
      </w:r>
    </w:p>
    <w:p w:rsidR="00C57470" w:rsidRDefault="00C57470" w:rsidP="004F7B0F">
      <w:pPr>
        <w:pStyle w:val="ab"/>
        <w:jc w:val="center"/>
        <w:rPr>
          <w:rFonts w:ascii="Times New Roman" w:hAnsi="Times New Roman" w:cs="Times New Roman"/>
          <w:sz w:val="28"/>
          <w:szCs w:val="28"/>
        </w:rPr>
      </w:pPr>
      <w:r>
        <w:rPr>
          <w:rFonts w:ascii="Times New Roman" w:hAnsi="Times New Roman" w:cs="Times New Roman"/>
          <w:sz w:val="28"/>
          <w:szCs w:val="28"/>
        </w:rPr>
        <w:lastRenderedPageBreak/>
        <w:br/>
      </w:r>
      <w:r>
        <w:rPr>
          <w:rFonts w:ascii="Times New Roman" w:hAnsi="Times New Roman" w:cs="Times New Roman"/>
          <w:b/>
          <w:sz w:val="28"/>
          <w:szCs w:val="28"/>
        </w:rPr>
        <w:t xml:space="preserve">             Образовательная программа                                                                                          </w:t>
      </w:r>
      <w:r w:rsidR="004F7B0F">
        <w:rPr>
          <w:rFonts w:ascii="Times New Roman" w:hAnsi="Times New Roman" w:cs="Times New Roman"/>
          <w:b/>
          <w:sz w:val="28"/>
          <w:szCs w:val="28"/>
        </w:rPr>
        <w:t xml:space="preserve">                                                                             </w:t>
      </w:r>
      <w:r>
        <w:rPr>
          <w:rFonts w:ascii="Times New Roman" w:hAnsi="Times New Roman" w:cs="Times New Roman"/>
          <w:b/>
          <w:sz w:val="28"/>
          <w:szCs w:val="28"/>
        </w:rPr>
        <w:t xml:space="preserve"> ГКОО</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Кумылже</w:t>
      </w:r>
      <w:r w:rsidR="00E31A52">
        <w:rPr>
          <w:rFonts w:ascii="Times New Roman" w:hAnsi="Times New Roman" w:cs="Times New Roman"/>
          <w:b/>
          <w:sz w:val="28"/>
          <w:szCs w:val="28"/>
        </w:rPr>
        <w:t>нский</w:t>
      </w:r>
      <w:proofErr w:type="spellEnd"/>
      <w:r w:rsidR="00E31A52">
        <w:rPr>
          <w:rFonts w:ascii="Times New Roman" w:hAnsi="Times New Roman" w:cs="Times New Roman"/>
          <w:b/>
          <w:sz w:val="28"/>
          <w:szCs w:val="28"/>
        </w:rPr>
        <w:t xml:space="preserve"> казачий кадетский корпус</w:t>
      </w:r>
      <w:r>
        <w:rPr>
          <w:rFonts w:ascii="Times New Roman" w:hAnsi="Times New Roman" w:cs="Times New Roman"/>
          <w:b/>
          <w:sz w:val="28"/>
          <w:szCs w:val="28"/>
        </w:rPr>
        <w:t xml:space="preserve">                                 </w:t>
      </w:r>
      <w:r w:rsidR="004F7B0F">
        <w:rPr>
          <w:rFonts w:ascii="Times New Roman" w:hAnsi="Times New Roman" w:cs="Times New Roman"/>
          <w:b/>
          <w:sz w:val="28"/>
          <w:szCs w:val="28"/>
        </w:rPr>
        <w:t xml:space="preserve">                                                                             </w:t>
      </w:r>
      <w:r>
        <w:rPr>
          <w:rFonts w:ascii="Times New Roman" w:hAnsi="Times New Roman" w:cs="Times New Roman"/>
          <w:b/>
          <w:sz w:val="28"/>
          <w:szCs w:val="28"/>
        </w:rPr>
        <w:t xml:space="preserve">  Волгоградской области                                                                                </w:t>
      </w:r>
      <w:r w:rsidR="004F7B0F">
        <w:rPr>
          <w:rFonts w:ascii="Times New Roman" w:hAnsi="Times New Roman" w:cs="Times New Roman"/>
          <w:b/>
          <w:sz w:val="28"/>
          <w:szCs w:val="28"/>
        </w:rPr>
        <w:t xml:space="preserve">                                                                      </w:t>
      </w:r>
      <w:r>
        <w:rPr>
          <w:rFonts w:ascii="Times New Roman" w:hAnsi="Times New Roman" w:cs="Times New Roman"/>
          <w:b/>
          <w:sz w:val="28"/>
          <w:szCs w:val="28"/>
        </w:rPr>
        <w:t xml:space="preserve">  направлена:</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на реализацию права ребёнка на получение общего среднего и дополнительного образования.</w:t>
      </w:r>
    </w:p>
    <w:p w:rsidR="00C57470" w:rsidRDefault="00C57470" w:rsidP="00C57470">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В школе особое внимание уделяется формированию личности учащихся, а именно: </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повышению уровня культуры личности школьников</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обеспечению возможности накопления школьниками опыта выбора;</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воспитанию уважения к закону, правопорядку;</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развитию способности к творческому самовыражению в образовательной, трудовой и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развитию культуры умственного труда учащихся, навыков самообразования.</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Названные ориентиры в условиях следования базовой образовательной программе;</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обеспечивают обязательный минимум усвоения содержания образования и максимальный для каждого обучающегося уровень успешности,</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C57470" w:rsidRDefault="00C57470" w:rsidP="00C57470">
      <w:pPr>
        <w:pStyle w:val="ab"/>
        <w:jc w:val="both"/>
        <w:rPr>
          <w:rFonts w:ascii="Times New Roman" w:hAnsi="Times New Roman" w:cs="Times New Roman"/>
          <w:sz w:val="28"/>
          <w:szCs w:val="28"/>
        </w:rPr>
      </w:pPr>
    </w:p>
    <w:p w:rsidR="00C57470" w:rsidRDefault="00C57470" w:rsidP="00C57470">
      <w:pPr>
        <w:pStyle w:val="ab"/>
        <w:jc w:val="both"/>
        <w:rPr>
          <w:rFonts w:ascii="Times New Roman" w:hAnsi="Times New Roman" w:cs="Times New Roman"/>
          <w:b/>
          <w:sz w:val="28"/>
          <w:szCs w:val="28"/>
        </w:rPr>
      </w:pPr>
      <w:r>
        <w:rPr>
          <w:rFonts w:ascii="Times New Roman" w:hAnsi="Times New Roman" w:cs="Times New Roman"/>
          <w:b/>
          <w:sz w:val="28"/>
          <w:szCs w:val="28"/>
        </w:rPr>
        <w:t>1.3 Особенности условий.</w:t>
      </w:r>
    </w:p>
    <w:p w:rsidR="00C57470" w:rsidRDefault="00C57470" w:rsidP="00C57470">
      <w:pPr>
        <w:pStyle w:val="ab"/>
        <w:jc w:val="both"/>
        <w:rPr>
          <w:rFonts w:ascii="Times New Roman" w:hAnsi="Times New Roman" w:cs="Times New Roman"/>
          <w:sz w:val="28"/>
          <w:szCs w:val="28"/>
        </w:rPr>
      </w:pPr>
      <w:r>
        <w:rPr>
          <w:rFonts w:ascii="Times New Roman" w:hAnsi="Times New Roman" w:cs="Times New Roman"/>
          <w:sz w:val="28"/>
          <w:szCs w:val="28"/>
        </w:rPr>
        <w:t>При разработке образовательной программы учтены: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возможности образовательной среды,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уровень готовности учителей к реализации вариативных образовательных программ: в ОУ работает высококвалифицированный коллектив; </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учебного процесса: работает компьютерный кабинет, спортивный зал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имеется выход в Интернет, есть 6 компьютеров, 15 ноутбуков,  современное оборудование в кабинете русского и литературы , математики, истории, ОБЖ .</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в школе созданы комфортные условия для всех участников образовательного процесса;</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традиции, сложившиеся за годы работы ОУ: годовой круг праздников, участие в инновационной деятельности педагогического коллектива и т.д.</w:t>
      </w:r>
    </w:p>
    <w:p w:rsidR="00C57470" w:rsidRDefault="00C57470" w:rsidP="00C57470">
      <w:pPr>
        <w:pStyle w:val="ab"/>
        <w:jc w:val="both"/>
        <w:rPr>
          <w:rFonts w:ascii="Times New Roman" w:hAnsi="Times New Roman" w:cs="Times New Roman"/>
          <w:sz w:val="28"/>
          <w:szCs w:val="28"/>
        </w:rPr>
      </w:pPr>
    </w:p>
    <w:p w:rsidR="00C57470" w:rsidRDefault="00C57470" w:rsidP="00C57470">
      <w:pPr>
        <w:pStyle w:val="ab"/>
        <w:jc w:val="both"/>
        <w:rPr>
          <w:rFonts w:ascii="Times New Roman" w:hAnsi="Times New Roman" w:cs="Times New Roman"/>
          <w:b/>
          <w:sz w:val="28"/>
          <w:szCs w:val="28"/>
        </w:rPr>
      </w:pPr>
      <w:r>
        <w:rPr>
          <w:rFonts w:ascii="Times New Roman" w:hAnsi="Times New Roman" w:cs="Times New Roman"/>
          <w:b/>
          <w:sz w:val="28"/>
          <w:szCs w:val="28"/>
        </w:rPr>
        <w:t>1.4. Принципы построения.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определяет:</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цели и содержание образовательного процесса, особенности их раскрытия через содержание учебных предметов и педагогических технологий;</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учебно-методическую базу реализации учебных программ.</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устанавливает содержание и способы взаимодействия с другими школами, научными учреждениями и предприятиями в целях развития творческого потенциала учащихся, выявления и объективной оценки их достижений.</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регламентирует:</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условия освоения образовательной программы;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диагностические процедуры для объективного поэтапного учета образовательных достижений  учащихся;</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организационно-педагогические условия реализации программ общего и дополнительного образования.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Основным условием эффективности обучения и обеспечения его вариативности является:</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обеспечение широкой образовательной подготовки, ядро которой является общей частью всех учебных программ;</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создание необходимых условий для развития личностной мотивации, обеспечивающей развитие когнитивных и </w:t>
      </w:r>
      <w:proofErr w:type="spellStart"/>
      <w:r>
        <w:rPr>
          <w:rFonts w:ascii="Times New Roman" w:hAnsi="Times New Roman" w:cs="Times New Roman"/>
          <w:sz w:val="28"/>
          <w:szCs w:val="28"/>
        </w:rPr>
        <w:t>креативных</w:t>
      </w:r>
      <w:proofErr w:type="spellEnd"/>
      <w:r>
        <w:rPr>
          <w:rFonts w:ascii="Times New Roman" w:hAnsi="Times New Roman" w:cs="Times New Roman"/>
          <w:sz w:val="28"/>
          <w:szCs w:val="28"/>
        </w:rPr>
        <w:t xml:space="preserve"> способностей учащихся;</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использование современных образовательных технологий;</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широкое развитие сети внеклассной работы;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видов информационных ресурсов для обеспечения, как потребностей обучения, так и личных информационных потребностей учащихся.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Выполнение указанных условий позволит школе реализовать педагогически, психологически, дидактически и </w:t>
      </w:r>
      <w:proofErr w:type="spellStart"/>
      <w:proofErr w:type="gramStart"/>
      <w:r>
        <w:rPr>
          <w:rFonts w:ascii="Times New Roman" w:hAnsi="Times New Roman" w:cs="Times New Roman"/>
          <w:sz w:val="28"/>
          <w:szCs w:val="28"/>
        </w:rPr>
        <w:t>материально-технически</w:t>
      </w:r>
      <w:proofErr w:type="spellEnd"/>
      <w:proofErr w:type="gramEnd"/>
      <w:r>
        <w:rPr>
          <w:rFonts w:ascii="Times New Roman" w:hAnsi="Times New Roman" w:cs="Times New Roman"/>
          <w:sz w:val="28"/>
          <w:szCs w:val="28"/>
        </w:rPr>
        <w:t xml:space="preserve"> обеспеченное образовательное пространство для создания оптимальных условий самоопределения и развития личности учащихся.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В тексте представлены образовательные программы: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основного общего образования (5-9 классы);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среднего общего образования (10-11 классы).</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Описание образовательных программ на каждой ступени соответствует принятой структуре образовательных программ.</w:t>
      </w:r>
    </w:p>
    <w:p w:rsidR="00C57470" w:rsidRDefault="00C57470" w:rsidP="00C57470">
      <w:pPr>
        <w:jc w:val="both"/>
        <w:rPr>
          <w:rFonts w:ascii="Times New Roman" w:hAnsi="Times New Roman" w:cs="Times New Roman"/>
          <w:sz w:val="28"/>
          <w:szCs w:val="28"/>
        </w:rPr>
      </w:pPr>
      <w:r>
        <w:rPr>
          <w:rFonts w:ascii="Times New Roman" w:hAnsi="Times New Roman" w:cs="Times New Roman"/>
          <w:b/>
          <w:sz w:val="28"/>
          <w:szCs w:val="28"/>
        </w:rPr>
        <w:t>Образовательная программа</w:t>
      </w:r>
      <w:r>
        <w:rPr>
          <w:rFonts w:ascii="Times New Roman" w:hAnsi="Times New Roman" w:cs="Times New Roman"/>
          <w:sz w:val="28"/>
          <w:szCs w:val="28"/>
        </w:rPr>
        <w:t xml:space="preserve"> - это маршрут, на котором образовывается личность, вместе с тем - это нормативный текст, в котором определены цели, ценности образования на соответствующей его ступени, а также пути их достижения.</w:t>
      </w:r>
    </w:p>
    <w:p w:rsidR="00C57470" w:rsidRDefault="00C57470" w:rsidP="00C57470">
      <w:pPr>
        <w:rPr>
          <w:rFonts w:ascii="Times New Roman" w:hAnsi="Times New Roman" w:cs="Times New Roman"/>
          <w:b/>
          <w:i/>
          <w:sz w:val="28"/>
          <w:szCs w:val="28"/>
        </w:rPr>
      </w:pPr>
      <w:r>
        <w:rPr>
          <w:rFonts w:ascii="Times New Roman" w:hAnsi="Times New Roman" w:cs="Times New Roman"/>
          <w:b/>
          <w:i/>
          <w:sz w:val="28"/>
          <w:szCs w:val="28"/>
        </w:rPr>
        <w:t>2. Образовательная программа основного общего образования. II ступень обучения (5-9 классы)</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2.1. Пояснительная записка.</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Целевое назначение</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реализация в полном объёме конституционных прав детей на образование;</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обеспечение образовательного процесса, предусмотренного Базисным учебным планом ОУ РФ;</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освоения учащимися обязательного минимума содержания образования данного уровня; - сохранение и поддержка индивидуальности ребенка;</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сохранение и поддержка физического и психического развития детей;</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адаптации учащихся к особенностям основной школы;</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учащимся определиться в своих склонностях и интересах учебной деятельности;</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познавательных способностей (умение рассуждать, анализировать, обобщать);</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учебной самостоятельности и ответственности;</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развитие у учащихся познавательного интереса и творческих способностей;</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навыков общения со сверстниками;</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детей (воображения, фантазии, ассоциативного мышления, образного восприятия окружающего мира);</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воспитание гуманной, творческой личности, бережно и ответственно относящейся к себе, окружающему миру людей и миру природы;</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Ведущие задачи:</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становления отношения ребенка к миру и к себе, своим потребностям, стремлениям, желаниям, развитие разных возможностей мировосприятия;</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поддержка инициативности, самостоятельности, навыков сотрудничества учащихся в разных видах деятельности.</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заложение фундамента общей образовательной подготовки школьников, необходимой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формирование прочных, устойчивых, глубоких знаний основ наук;</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повышение мотивации обучения через активизацию познавательной деятельности, развитие общих и специальных способностей, их диагностика;</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начало формирования навыков культуры умственного труда;</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самовыражения учащихся на учебных и </w:t>
      </w:r>
      <w:proofErr w:type="spellStart"/>
      <w:r>
        <w:rPr>
          <w:rFonts w:ascii="Times New Roman" w:hAnsi="Times New Roman" w:cs="Times New Roman"/>
          <w:sz w:val="28"/>
          <w:szCs w:val="28"/>
        </w:rPr>
        <w:t>внеучебных</w:t>
      </w:r>
      <w:proofErr w:type="spellEnd"/>
      <w:r>
        <w:rPr>
          <w:rFonts w:ascii="Times New Roman" w:hAnsi="Times New Roman" w:cs="Times New Roman"/>
          <w:sz w:val="28"/>
          <w:szCs w:val="28"/>
        </w:rPr>
        <w:t xml:space="preserve">   занятиях в школе.</w:t>
      </w:r>
    </w:p>
    <w:p w:rsidR="00C57470" w:rsidRDefault="00C57470" w:rsidP="00C57470">
      <w:pPr>
        <w:ind w:firstLine="708"/>
        <w:jc w:val="both"/>
        <w:rPr>
          <w:rFonts w:ascii="Times New Roman" w:hAnsi="Times New Roman" w:cs="Times New Roman"/>
          <w:sz w:val="28"/>
          <w:szCs w:val="28"/>
        </w:rPr>
      </w:pP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t>Характеристика учащихся, которым адресована образовательная программа общего образования</w:t>
      </w:r>
    </w:p>
    <w:tbl>
      <w:tblPr>
        <w:tblStyle w:val="ac"/>
        <w:tblW w:w="0" w:type="auto"/>
        <w:tblLook w:val="04A0"/>
      </w:tblPr>
      <w:tblGrid>
        <w:gridCol w:w="4785"/>
        <w:gridCol w:w="4786"/>
      </w:tblGrid>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Возраст:</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11-15 лет</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Уровень готовности к усвоению программы:</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Успешное овладение образовательной программой начальной ступени обучения</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Состояние здоровья: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Отсутствие медицинских противопоказаний для обучения</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Технология комплектования: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Комплектование 5 класса на основе 4-го класса НОШ</w:t>
            </w:r>
            <w:proofErr w:type="gramStart"/>
            <w:r>
              <w:rPr>
                <w:rFonts w:ascii="Times New Roman" w:hAnsi="Times New Roman" w:cs="Times New Roman"/>
                <w:sz w:val="28"/>
                <w:szCs w:val="28"/>
              </w:rPr>
              <w:t xml:space="preserve"> .</w:t>
            </w:r>
            <w:proofErr w:type="gramEnd"/>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Продолжительность обучения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5 лет</w:t>
            </w:r>
          </w:p>
        </w:tc>
      </w:tr>
    </w:tbl>
    <w:p w:rsidR="00C57470" w:rsidRDefault="00C57470" w:rsidP="00C57470">
      <w:pPr>
        <w:ind w:firstLine="708"/>
        <w:jc w:val="both"/>
        <w:rPr>
          <w:rFonts w:ascii="Times New Roman" w:hAnsi="Times New Roman" w:cs="Times New Roman"/>
          <w:sz w:val="28"/>
          <w:szCs w:val="28"/>
        </w:rPr>
      </w:pPr>
    </w:p>
    <w:p w:rsidR="00C57470" w:rsidRDefault="00C57470" w:rsidP="00C57470">
      <w:pPr>
        <w:numPr>
          <w:ilvl w:val="0"/>
          <w:numId w:val="12"/>
        </w:numPr>
        <w:rPr>
          <w:rFonts w:ascii="Times New Roman" w:hAnsi="Times New Roman" w:cs="Times New Roman"/>
          <w:sz w:val="28"/>
          <w:szCs w:val="28"/>
        </w:rPr>
      </w:pPr>
      <w:r>
        <w:rPr>
          <w:rFonts w:ascii="Times New Roman" w:hAnsi="Times New Roman" w:cs="Times New Roman"/>
          <w:i/>
          <w:sz w:val="28"/>
          <w:szCs w:val="28"/>
        </w:rPr>
        <w:t>Процедура выбора общеобразовательной программы предполагает:</w:t>
      </w:r>
      <w:r>
        <w:rPr>
          <w:rFonts w:ascii="Times New Roman" w:hAnsi="Times New Roman" w:cs="Times New Roman"/>
          <w:sz w:val="28"/>
          <w:szCs w:val="28"/>
        </w:rPr>
        <w:br/>
        <w:t>доведение до сведения родителей информации о реализуемых на предстоящем этапе обучения образовательных программах (школьный сайт, родительские собрания, стенд, печатная информация, беседы с администрацией и педагогами школы);</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изучение образовательных потребностей семьи (опросы, анкеты);</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сбор информации и на ее основе анализ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познавательных интересов, мотивации учения (в течение учебного года);</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 и на ее основе анализ успешности учебной деятельности (диагностическое отслеживание, результаты промежуточной аттестации);</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проведение педагогического консилиума по определению наличия у учащихся оснований для выбора ОП;</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коррекционная работа с учащимися и родителями.</w:t>
      </w:r>
    </w:p>
    <w:p w:rsidR="00C57470" w:rsidRDefault="00C57470" w:rsidP="00C57470">
      <w:pPr>
        <w:rPr>
          <w:rFonts w:ascii="Times New Roman" w:hAnsi="Times New Roman" w:cs="Times New Roman"/>
          <w:sz w:val="28"/>
          <w:szCs w:val="28"/>
        </w:rPr>
      </w:pPr>
      <w:r>
        <w:rPr>
          <w:rFonts w:ascii="Times New Roman" w:hAnsi="Times New Roman" w:cs="Times New Roman"/>
          <w:b/>
          <w:sz w:val="28"/>
          <w:szCs w:val="28"/>
        </w:rPr>
        <w:lastRenderedPageBreak/>
        <w:br/>
        <w:t>Ожидаемый результат:</w:t>
      </w:r>
      <w:r>
        <w:rPr>
          <w:rFonts w:ascii="Times New Roman" w:hAnsi="Times New Roman" w:cs="Times New Roman"/>
          <w:sz w:val="28"/>
          <w:szCs w:val="28"/>
        </w:rPr>
        <w:t xml:space="preserve"> </w:t>
      </w:r>
      <w:r>
        <w:rPr>
          <w:rFonts w:ascii="Times New Roman" w:hAnsi="Times New Roman" w:cs="Times New Roman"/>
          <w:sz w:val="28"/>
          <w:szCs w:val="28"/>
        </w:rPr>
        <w:br/>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успешное овладение предметами учебного плана на базовом уровне в соответствии с государственными образовательными стандартами;</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выход на начальный уровень функциональной грамотности, предполагающий его полное достижение к окончанию основной школы;</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освоение учащимися основ системного мышления и развитие мотивации к дальнейшему обучению;</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достижение уровня, готовности к осознанному выбору дальнейшего образовательного маршрута: понимание особенностей выбранного ОУ; оценочное соотнесение профессиональных намерений и собственных возможностей, подготовленность в предметной области, необходимой для получения дальнейшего профильного образования;</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достижение такого уровня образованности в предметных областях знания,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позволит учащимся успешно продолжить обучение в профильной школе или других учебных заведениях;</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овладение учащимися </w:t>
      </w:r>
      <w:proofErr w:type="spellStart"/>
      <w:r>
        <w:rPr>
          <w:rFonts w:ascii="Times New Roman" w:hAnsi="Times New Roman" w:cs="Times New Roman"/>
          <w:sz w:val="28"/>
          <w:szCs w:val="28"/>
        </w:rPr>
        <w:t>надпредметными</w:t>
      </w:r>
      <w:proofErr w:type="spellEnd"/>
      <w:r>
        <w:rPr>
          <w:rFonts w:ascii="Times New Roman" w:hAnsi="Times New Roman" w:cs="Times New Roman"/>
          <w:sz w:val="28"/>
          <w:szCs w:val="28"/>
        </w:rPr>
        <w:t xml:space="preserve"> знаниями и умениями, необходимыми для творческой и поисковой деятельности в выбранном профиле;</w:t>
      </w:r>
    </w:p>
    <w:p w:rsidR="00C57470" w:rsidRDefault="00C57470" w:rsidP="00C57470">
      <w:pPr>
        <w:numPr>
          <w:ilvl w:val="0"/>
          <w:numId w:val="12"/>
        </w:numPr>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C57470" w:rsidRDefault="00C57470" w:rsidP="00C57470">
      <w:pPr>
        <w:ind w:left="720"/>
        <w:rPr>
          <w:rFonts w:ascii="Times New Roman" w:hAnsi="Times New Roman" w:cs="Times New Roman"/>
          <w:sz w:val="28"/>
          <w:szCs w:val="28"/>
        </w:rPr>
      </w:pPr>
    </w:p>
    <w:p w:rsidR="00E31A52" w:rsidRDefault="00E31A52" w:rsidP="00C57470">
      <w:pPr>
        <w:rPr>
          <w:rFonts w:ascii="Times New Roman" w:hAnsi="Times New Roman" w:cs="Times New Roman"/>
          <w:b/>
          <w:sz w:val="28"/>
          <w:szCs w:val="28"/>
        </w:rPr>
      </w:pPr>
    </w:p>
    <w:p w:rsidR="00C57470" w:rsidRDefault="00C57470" w:rsidP="00C57470">
      <w:pPr>
        <w:rPr>
          <w:rFonts w:ascii="Times New Roman" w:hAnsi="Times New Roman" w:cs="Times New Roman"/>
          <w:sz w:val="28"/>
          <w:szCs w:val="28"/>
        </w:rPr>
      </w:pPr>
      <w:r>
        <w:rPr>
          <w:rFonts w:ascii="Times New Roman" w:hAnsi="Times New Roman" w:cs="Times New Roman"/>
          <w:b/>
          <w:sz w:val="28"/>
          <w:szCs w:val="28"/>
        </w:rPr>
        <w:lastRenderedPageBreak/>
        <w:t>Выпускник основной школы</w:t>
      </w:r>
      <w:r>
        <w:rPr>
          <w:rFonts w:ascii="Times New Roman" w:hAnsi="Times New Roman" w:cs="Times New Roman"/>
          <w:sz w:val="28"/>
          <w:szCs w:val="28"/>
        </w:rPr>
        <w:t xml:space="preserve"> - это ученик:</w:t>
      </w:r>
    </w:p>
    <w:p w:rsidR="00C57470" w:rsidRDefault="00C57470" w:rsidP="00C57470">
      <w:pPr>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успешно </w:t>
      </w:r>
      <w:proofErr w:type="gramStart"/>
      <w:r>
        <w:rPr>
          <w:rFonts w:ascii="Times New Roman" w:hAnsi="Times New Roman" w:cs="Times New Roman"/>
          <w:sz w:val="28"/>
          <w:szCs w:val="28"/>
        </w:rPr>
        <w:t>овладевший</w:t>
      </w:r>
      <w:proofErr w:type="gramEnd"/>
      <w:r>
        <w:rPr>
          <w:rFonts w:ascii="Times New Roman" w:hAnsi="Times New Roman" w:cs="Times New Roman"/>
          <w:sz w:val="28"/>
          <w:szCs w:val="28"/>
        </w:rPr>
        <w:t xml:space="preserve"> предметами учебного плана на базовом уровне в соответствии с учебным планом и государственным образовательным стандартом;</w:t>
      </w:r>
    </w:p>
    <w:p w:rsidR="00C57470" w:rsidRDefault="00C57470" w:rsidP="00C57470">
      <w:pPr>
        <w:numPr>
          <w:ilvl w:val="0"/>
          <w:numId w:val="13"/>
        </w:numPr>
        <w:jc w:val="both"/>
        <w:rPr>
          <w:rFonts w:ascii="Times New Roman" w:hAnsi="Times New Roman" w:cs="Times New Roman"/>
          <w:sz w:val="28"/>
          <w:szCs w:val="28"/>
        </w:rPr>
      </w:pPr>
      <w:proofErr w:type="gramStart"/>
      <w:r>
        <w:rPr>
          <w:rFonts w:ascii="Times New Roman" w:hAnsi="Times New Roman" w:cs="Times New Roman"/>
          <w:sz w:val="28"/>
          <w:szCs w:val="28"/>
        </w:rPr>
        <w:t>достигший</w:t>
      </w:r>
      <w:proofErr w:type="gramEnd"/>
      <w:r>
        <w:rPr>
          <w:rFonts w:ascii="Times New Roman" w:hAnsi="Times New Roman" w:cs="Times New Roman"/>
          <w:sz w:val="28"/>
          <w:szCs w:val="28"/>
        </w:rPr>
        <w:t xml:space="preserve">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предлагаемых профилей;</w:t>
      </w:r>
    </w:p>
    <w:p w:rsidR="00C57470" w:rsidRDefault="00C57470" w:rsidP="00C57470">
      <w:pPr>
        <w:numPr>
          <w:ilvl w:val="0"/>
          <w:numId w:val="13"/>
        </w:numPr>
        <w:jc w:val="both"/>
        <w:rPr>
          <w:rFonts w:ascii="Times New Roman" w:hAnsi="Times New Roman" w:cs="Times New Roman"/>
          <w:sz w:val="28"/>
          <w:szCs w:val="28"/>
        </w:rPr>
      </w:pPr>
      <w:proofErr w:type="gramStart"/>
      <w:r>
        <w:rPr>
          <w:rFonts w:ascii="Times New Roman" w:hAnsi="Times New Roman" w:cs="Times New Roman"/>
          <w:sz w:val="28"/>
          <w:szCs w:val="28"/>
        </w:rPr>
        <w:t>обладающий</w:t>
      </w:r>
      <w:proofErr w:type="gramEnd"/>
      <w:r>
        <w:rPr>
          <w:rFonts w:ascii="Times New Roman" w:hAnsi="Times New Roman" w:cs="Times New Roman"/>
          <w:sz w:val="28"/>
          <w:szCs w:val="28"/>
        </w:rPr>
        <w:t xml:space="preserve"> устойчивой мотивацией к продолжению обучения; </w:t>
      </w:r>
    </w:p>
    <w:p w:rsidR="00C57470" w:rsidRDefault="00C57470" w:rsidP="00C57470">
      <w:pPr>
        <w:numPr>
          <w:ilvl w:val="0"/>
          <w:numId w:val="13"/>
        </w:numPr>
        <w:jc w:val="both"/>
        <w:rPr>
          <w:rFonts w:ascii="Times New Roman" w:hAnsi="Times New Roman" w:cs="Times New Roman"/>
          <w:sz w:val="28"/>
          <w:szCs w:val="28"/>
        </w:rPr>
      </w:pPr>
      <w:r>
        <w:rPr>
          <w:rFonts w:ascii="Times New Roman" w:hAnsi="Times New Roman" w:cs="Times New Roman"/>
          <w:sz w:val="28"/>
          <w:szCs w:val="28"/>
        </w:rPr>
        <w:t>умеющий высказывать и отстаивать свою точку зрения; 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w:t>
      </w:r>
    </w:p>
    <w:p w:rsidR="00C57470" w:rsidRDefault="00C57470" w:rsidP="00C57470">
      <w:pPr>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с активной гражданской позицией, </w:t>
      </w:r>
      <w:proofErr w:type="gramStart"/>
      <w:r>
        <w:rPr>
          <w:rFonts w:ascii="Times New Roman" w:hAnsi="Times New Roman" w:cs="Times New Roman"/>
          <w:sz w:val="28"/>
          <w:szCs w:val="28"/>
        </w:rPr>
        <w:t>способный</w:t>
      </w:r>
      <w:proofErr w:type="gramEnd"/>
      <w:r>
        <w:rPr>
          <w:rFonts w:ascii="Times New Roman" w:hAnsi="Times New Roman" w:cs="Times New Roman"/>
          <w:sz w:val="28"/>
          <w:szCs w:val="28"/>
        </w:rPr>
        <w:t xml:space="preserve"> проявлять сильные стороны своей личности в жизнедеятельности</w:t>
      </w:r>
      <w:r>
        <w:rPr>
          <w:rFonts w:ascii="Times New Roman" w:hAnsi="Times New Roman" w:cs="Times New Roman"/>
          <w:sz w:val="28"/>
          <w:szCs w:val="28"/>
        </w:rPr>
        <w:br/>
        <w:t>класса и школы;</w:t>
      </w:r>
    </w:p>
    <w:p w:rsidR="00C57470" w:rsidRDefault="00C57470" w:rsidP="00C57470">
      <w:pPr>
        <w:numPr>
          <w:ilvl w:val="0"/>
          <w:numId w:val="13"/>
        </w:numPr>
        <w:jc w:val="both"/>
        <w:rPr>
          <w:rFonts w:ascii="Times New Roman" w:hAnsi="Times New Roman" w:cs="Times New Roman"/>
          <w:sz w:val="28"/>
          <w:szCs w:val="28"/>
        </w:rPr>
      </w:pPr>
      <w:proofErr w:type="gramStart"/>
      <w:r>
        <w:rPr>
          <w:rFonts w:ascii="Times New Roman" w:hAnsi="Times New Roman" w:cs="Times New Roman"/>
          <w:sz w:val="28"/>
          <w:szCs w:val="28"/>
        </w:rPr>
        <w:t>способный</w:t>
      </w:r>
      <w:proofErr w:type="gramEnd"/>
      <w:r>
        <w:rPr>
          <w:rFonts w:ascii="Times New Roman" w:hAnsi="Times New Roman" w:cs="Times New Roman"/>
          <w:sz w:val="28"/>
          <w:szCs w:val="28"/>
        </w:rPr>
        <w:t xml:space="preserve"> видеть и понимать гармонию и красоту, знающий выдающихся деятелей и произведений литературы и искусства;</w:t>
      </w:r>
    </w:p>
    <w:p w:rsidR="00C57470" w:rsidRDefault="00C57470" w:rsidP="00C57470">
      <w:pPr>
        <w:numPr>
          <w:ilvl w:val="0"/>
          <w:numId w:val="13"/>
        </w:numPr>
        <w:jc w:val="both"/>
        <w:rPr>
          <w:rFonts w:ascii="Times New Roman" w:hAnsi="Times New Roman" w:cs="Times New Roman"/>
          <w:sz w:val="28"/>
          <w:szCs w:val="28"/>
        </w:rPr>
      </w:pPr>
      <w:r>
        <w:rPr>
          <w:rFonts w:ascii="Times New Roman" w:hAnsi="Times New Roman" w:cs="Times New Roman"/>
          <w:sz w:val="28"/>
          <w:szCs w:val="28"/>
        </w:rPr>
        <w:t>знающий и соблюдающий режим занятий физическими упражнениями, способный разработать и реализовать индивидуальную программу физического совершенствования.</w:t>
      </w:r>
    </w:p>
    <w:p w:rsidR="00C57470" w:rsidRDefault="00C57470" w:rsidP="00C57470">
      <w:pPr>
        <w:ind w:left="720"/>
        <w:rPr>
          <w:rFonts w:ascii="Times New Roman" w:hAnsi="Times New Roman" w:cs="Times New Roman"/>
          <w:b/>
          <w:i/>
          <w:sz w:val="28"/>
          <w:szCs w:val="28"/>
        </w:rPr>
      </w:pPr>
    </w:p>
    <w:p w:rsidR="00C57470" w:rsidRDefault="00C57470" w:rsidP="004F7B0F">
      <w:pPr>
        <w:rPr>
          <w:rFonts w:ascii="Times New Roman" w:hAnsi="Times New Roman" w:cs="Times New Roman"/>
          <w:b/>
          <w:i/>
          <w:sz w:val="28"/>
          <w:szCs w:val="28"/>
        </w:rPr>
      </w:pPr>
      <w:r>
        <w:rPr>
          <w:rFonts w:ascii="Times New Roman" w:hAnsi="Times New Roman" w:cs="Times New Roman"/>
          <w:b/>
          <w:i/>
          <w:sz w:val="28"/>
          <w:szCs w:val="28"/>
        </w:rPr>
        <w:t>2.2. Учебный план</w:t>
      </w:r>
    </w:p>
    <w:p w:rsidR="00C57470" w:rsidRDefault="00C57470" w:rsidP="00C57470">
      <w:pPr>
        <w:ind w:left="426" w:firstLine="282"/>
        <w:jc w:val="both"/>
        <w:rPr>
          <w:rFonts w:ascii="Times New Roman" w:hAnsi="Times New Roman" w:cs="Times New Roman"/>
          <w:sz w:val="28"/>
          <w:szCs w:val="28"/>
        </w:rPr>
      </w:pPr>
      <w:r>
        <w:rPr>
          <w:rFonts w:ascii="Times New Roman" w:hAnsi="Times New Roman" w:cs="Times New Roman"/>
          <w:sz w:val="28"/>
          <w:szCs w:val="28"/>
        </w:rPr>
        <w:t>Основное общее образование реализуется через пятилетний срок освоения Государственных образовательных программ. Учебные предметы Федерального компонента:</w:t>
      </w:r>
    </w:p>
    <w:p w:rsidR="00C57470" w:rsidRDefault="00C57470" w:rsidP="00C57470">
      <w:pPr>
        <w:ind w:firstLine="360"/>
        <w:jc w:val="both"/>
        <w:rPr>
          <w:rFonts w:ascii="Times New Roman" w:hAnsi="Times New Roman" w:cs="Times New Roman"/>
          <w:sz w:val="28"/>
          <w:szCs w:val="28"/>
        </w:rPr>
      </w:pP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Учебный план (годовой) государственной казенной  общеобразовательной организации  </w:t>
      </w:r>
      <w:proofErr w:type="spellStart"/>
      <w:r>
        <w:rPr>
          <w:rFonts w:ascii="Times New Roman" w:hAnsi="Times New Roman" w:cs="Times New Roman"/>
          <w:b/>
          <w:sz w:val="28"/>
          <w:szCs w:val="28"/>
        </w:rPr>
        <w:t>Кумылженский</w:t>
      </w:r>
      <w:proofErr w:type="spellEnd"/>
      <w:r>
        <w:rPr>
          <w:rFonts w:ascii="Times New Roman" w:hAnsi="Times New Roman" w:cs="Times New Roman"/>
          <w:b/>
          <w:sz w:val="28"/>
          <w:szCs w:val="28"/>
        </w:rPr>
        <w:t xml:space="preserve"> казачий кадетский корпус» Волгоградской области на 2016 -2017 учебный год.</w:t>
      </w:r>
    </w:p>
    <w:tbl>
      <w:tblPr>
        <w:tblW w:w="14595" w:type="dxa"/>
        <w:tblInd w:w="93" w:type="dxa"/>
        <w:tblLayout w:type="fixed"/>
        <w:tblLook w:val="04A0"/>
      </w:tblPr>
      <w:tblGrid>
        <w:gridCol w:w="4269"/>
        <w:gridCol w:w="2410"/>
        <w:gridCol w:w="731"/>
        <w:gridCol w:w="119"/>
        <w:gridCol w:w="850"/>
        <w:gridCol w:w="709"/>
        <w:gridCol w:w="709"/>
        <w:gridCol w:w="850"/>
        <w:gridCol w:w="851"/>
        <w:gridCol w:w="708"/>
        <w:gridCol w:w="687"/>
        <w:gridCol w:w="851"/>
        <w:gridCol w:w="851"/>
      </w:tblGrid>
      <w:tr w:rsidR="00C57470" w:rsidTr="004F7B0F">
        <w:trPr>
          <w:gridAfter w:val="10"/>
          <w:wAfter w:w="7185" w:type="dxa"/>
          <w:trHeight w:val="230"/>
          <w:tblHeader/>
        </w:trPr>
        <w:tc>
          <w:tcPr>
            <w:tcW w:w="4269" w:type="dxa"/>
            <w:vMerge w:val="restart"/>
            <w:tcBorders>
              <w:top w:val="single" w:sz="18" w:space="0" w:color="auto"/>
              <w:left w:val="single" w:sz="18" w:space="0" w:color="auto"/>
              <w:bottom w:val="single" w:sz="18" w:space="0" w:color="auto"/>
              <w:right w:val="single" w:sz="12" w:space="0" w:color="auto"/>
            </w:tcBorders>
            <w:noWrap/>
            <w:vAlign w:val="center"/>
            <w:hideMark/>
          </w:tcPr>
          <w:p w:rsidR="00C57470" w:rsidRDefault="00C57470">
            <w:pPr>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ИНВАРИАНТНАЯ ЧАСТЬ</w:t>
            </w:r>
          </w:p>
        </w:tc>
        <w:tc>
          <w:tcPr>
            <w:tcW w:w="2410" w:type="dxa"/>
            <w:vMerge w:val="restart"/>
            <w:tcBorders>
              <w:top w:val="single" w:sz="18" w:space="0" w:color="auto"/>
              <w:left w:val="single" w:sz="12" w:space="0" w:color="auto"/>
              <w:bottom w:val="single" w:sz="18" w:space="0" w:color="auto"/>
              <w:right w:val="single" w:sz="12" w:space="0" w:color="auto"/>
            </w:tcBorders>
            <w:noWrap/>
            <w:vAlign w:val="center"/>
          </w:tcPr>
          <w:p w:rsidR="00C57470" w:rsidRDefault="00C57470">
            <w:pPr>
              <w:jc w:val="center"/>
              <w:rPr>
                <w:rFonts w:ascii="Times New Roman" w:hAnsi="Times New Roman" w:cs="Times New Roman"/>
                <w:b/>
                <w:bCs/>
                <w:color w:val="000000"/>
                <w:sz w:val="24"/>
                <w:szCs w:val="24"/>
              </w:rPr>
            </w:pPr>
          </w:p>
        </w:tc>
        <w:tc>
          <w:tcPr>
            <w:tcW w:w="731" w:type="dxa"/>
            <w:tcBorders>
              <w:top w:val="single" w:sz="18" w:space="0" w:color="auto"/>
              <w:left w:val="single" w:sz="12" w:space="0" w:color="auto"/>
              <w:bottom w:val="nil"/>
              <w:right w:val="single" w:sz="12" w:space="0" w:color="auto"/>
            </w:tcBorders>
          </w:tcPr>
          <w:p w:rsidR="00C57470" w:rsidRDefault="00C57470">
            <w:pPr>
              <w:jc w:val="center"/>
              <w:rPr>
                <w:rFonts w:ascii="Times New Roman" w:hAnsi="Times New Roman" w:cs="Times New Roman"/>
                <w:b/>
                <w:bCs/>
                <w:color w:val="000000"/>
                <w:sz w:val="24"/>
                <w:szCs w:val="24"/>
              </w:rPr>
            </w:pPr>
          </w:p>
        </w:tc>
      </w:tr>
      <w:tr w:rsidR="00C57470" w:rsidTr="004F7B0F">
        <w:trPr>
          <w:gridAfter w:val="2"/>
          <w:wAfter w:w="1702" w:type="dxa"/>
          <w:trHeight w:val="300"/>
          <w:tblHeader/>
        </w:trPr>
        <w:tc>
          <w:tcPr>
            <w:tcW w:w="4269" w:type="dxa"/>
            <w:vMerge/>
            <w:tcBorders>
              <w:top w:val="single" w:sz="18" w:space="0" w:color="auto"/>
              <w:left w:val="single" w:sz="18" w:space="0" w:color="auto"/>
              <w:bottom w:val="single" w:sz="18" w:space="0" w:color="auto"/>
              <w:right w:val="single" w:sz="12" w:space="0" w:color="auto"/>
            </w:tcBorders>
            <w:vAlign w:val="center"/>
            <w:hideMark/>
          </w:tcPr>
          <w:p w:rsidR="00C57470" w:rsidRDefault="00C57470">
            <w:pPr>
              <w:spacing w:after="0" w:line="240" w:lineRule="auto"/>
              <w:rPr>
                <w:rFonts w:ascii="Times New Roman" w:hAnsi="Times New Roman" w:cs="Times New Roman"/>
                <w:b/>
                <w:bCs/>
                <w:color w:val="000000"/>
                <w:sz w:val="24"/>
                <w:szCs w:val="24"/>
                <w:u w:val="single"/>
              </w:rPr>
            </w:pPr>
          </w:p>
        </w:tc>
        <w:tc>
          <w:tcPr>
            <w:tcW w:w="2410" w:type="dxa"/>
            <w:vMerge/>
            <w:tcBorders>
              <w:top w:val="single" w:sz="18" w:space="0" w:color="auto"/>
              <w:left w:val="single" w:sz="12" w:space="0" w:color="auto"/>
              <w:bottom w:val="single" w:sz="18" w:space="0" w:color="auto"/>
              <w:right w:val="single" w:sz="12" w:space="0" w:color="auto"/>
            </w:tcBorders>
            <w:vAlign w:val="center"/>
            <w:hideMark/>
          </w:tcPr>
          <w:p w:rsidR="00C57470" w:rsidRDefault="00C57470">
            <w:pPr>
              <w:spacing w:after="0" w:line="240" w:lineRule="auto"/>
              <w:rPr>
                <w:rFonts w:ascii="Times New Roman" w:hAnsi="Times New Roman" w:cs="Times New Roman"/>
                <w:b/>
                <w:bCs/>
                <w:color w:val="000000"/>
                <w:sz w:val="24"/>
                <w:szCs w:val="24"/>
              </w:rPr>
            </w:pPr>
          </w:p>
        </w:tc>
        <w:tc>
          <w:tcPr>
            <w:tcW w:w="850" w:type="dxa"/>
            <w:gridSpan w:val="2"/>
            <w:tcBorders>
              <w:top w:val="single" w:sz="4"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w:t>
            </w:r>
          </w:p>
        </w:tc>
        <w:tc>
          <w:tcPr>
            <w:tcW w:w="850" w:type="dxa"/>
            <w:tcBorders>
              <w:top w:val="single" w:sz="4"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 </w:t>
            </w:r>
          </w:p>
        </w:tc>
        <w:tc>
          <w:tcPr>
            <w:tcW w:w="709" w:type="dxa"/>
            <w:tcBorders>
              <w:top w:val="single" w:sz="4"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VII а </w:t>
            </w:r>
          </w:p>
        </w:tc>
        <w:tc>
          <w:tcPr>
            <w:tcW w:w="709" w:type="dxa"/>
            <w:tcBorders>
              <w:top w:val="single" w:sz="4"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VII б </w:t>
            </w:r>
          </w:p>
        </w:tc>
        <w:tc>
          <w:tcPr>
            <w:tcW w:w="850" w:type="dxa"/>
            <w:tcBorders>
              <w:top w:val="single" w:sz="4"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VIII</w:t>
            </w:r>
            <w:proofErr w:type="gramStart"/>
            <w:r>
              <w:rPr>
                <w:rFonts w:ascii="Times New Roman" w:hAnsi="Times New Roman" w:cs="Times New Roman"/>
                <w:b/>
                <w:bCs/>
                <w:color w:val="000000"/>
                <w:sz w:val="24"/>
                <w:szCs w:val="24"/>
              </w:rPr>
              <w:t>а</w:t>
            </w:r>
            <w:proofErr w:type="spellEnd"/>
            <w:proofErr w:type="gramEnd"/>
            <w:r>
              <w:rPr>
                <w:rFonts w:ascii="Times New Roman" w:hAnsi="Times New Roman" w:cs="Times New Roman"/>
                <w:b/>
                <w:bCs/>
                <w:color w:val="000000"/>
                <w:sz w:val="24"/>
                <w:szCs w:val="24"/>
              </w:rPr>
              <w:t xml:space="preserve"> </w:t>
            </w:r>
          </w:p>
        </w:tc>
        <w:tc>
          <w:tcPr>
            <w:tcW w:w="851" w:type="dxa"/>
            <w:tcBorders>
              <w:top w:val="single" w:sz="4"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VIII б</w:t>
            </w:r>
          </w:p>
        </w:tc>
        <w:tc>
          <w:tcPr>
            <w:tcW w:w="708" w:type="dxa"/>
            <w:tcBorders>
              <w:top w:val="single" w:sz="4" w:space="0" w:color="auto"/>
              <w:left w:val="nil"/>
              <w:bottom w:val="single" w:sz="18" w:space="0" w:color="auto"/>
              <w:right w:val="single" w:sz="18" w:space="0" w:color="auto"/>
            </w:tcBorders>
            <w:noWrap/>
            <w:vAlign w:val="bottom"/>
            <w:hideMark/>
          </w:tcPr>
          <w:p w:rsidR="00C57470" w:rsidRDefault="00C57470">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IX</w:t>
            </w:r>
            <w:proofErr w:type="gramStart"/>
            <w:r>
              <w:rPr>
                <w:rFonts w:ascii="Times New Roman" w:hAnsi="Times New Roman" w:cs="Times New Roman"/>
                <w:b/>
                <w:bCs/>
                <w:color w:val="000000"/>
                <w:sz w:val="24"/>
                <w:szCs w:val="24"/>
              </w:rPr>
              <w:t>а</w:t>
            </w:r>
            <w:proofErr w:type="spellEnd"/>
            <w:proofErr w:type="gramEnd"/>
            <w:r>
              <w:rPr>
                <w:rFonts w:ascii="Times New Roman" w:hAnsi="Times New Roman" w:cs="Times New Roman"/>
                <w:b/>
                <w:bCs/>
                <w:color w:val="000000"/>
                <w:sz w:val="24"/>
                <w:szCs w:val="24"/>
              </w:rPr>
              <w:t xml:space="preserve"> </w:t>
            </w:r>
          </w:p>
        </w:tc>
        <w:tc>
          <w:tcPr>
            <w:tcW w:w="687" w:type="dxa"/>
            <w:tcBorders>
              <w:top w:val="single" w:sz="4"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1Xб</w:t>
            </w:r>
          </w:p>
        </w:tc>
      </w:tr>
      <w:tr w:rsidR="00C57470" w:rsidTr="004F7B0F">
        <w:trPr>
          <w:gridAfter w:val="2"/>
          <w:wAfter w:w="1702" w:type="dxa"/>
          <w:trHeight w:val="300"/>
          <w:tblHeader/>
        </w:trPr>
        <w:tc>
          <w:tcPr>
            <w:tcW w:w="4269" w:type="dxa"/>
            <w:tcBorders>
              <w:top w:val="nil"/>
              <w:left w:val="single" w:sz="18" w:space="0" w:color="auto"/>
              <w:bottom w:val="single" w:sz="18" w:space="0" w:color="auto"/>
              <w:right w:val="single" w:sz="12"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Учебные предметы</w:t>
            </w:r>
          </w:p>
        </w:tc>
        <w:tc>
          <w:tcPr>
            <w:tcW w:w="2410" w:type="dxa"/>
            <w:tcBorders>
              <w:top w:val="nil"/>
              <w:left w:val="single" w:sz="12" w:space="0" w:color="auto"/>
              <w:bottom w:val="single" w:sz="18" w:space="0" w:color="auto"/>
              <w:right w:val="single" w:sz="12"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850" w:type="dxa"/>
            <w:gridSpan w:val="2"/>
            <w:tcBorders>
              <w:top w:val="single" w:sz="4"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850" w:type="dxa"/>
            <w:tcBorders>
              <w:top w:val="single" w:sz="4"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709" w:type="dxa"/>
            <w:tcBorders>
              <w:top w:val="single" w:sz="4"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
                <w:bCs/>
                <w:color w:val="000000"/>
                <w:sz w:val="24"/>
                <w:szCs w:val="24"/>
              </w:rPr>
            </w:pPr>
          </w:p>
        </w:tc>
        <w:tc>
          <w:tcPr>
            <w:tcW w:w="709" w:type="dxa"/>
            <w:tcBorders>
              <w:top w:val="single" w:sz="4"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850" w:type="dxa"/>
            <w:tcBorders>
              <w:top w:val="single" w:sz="4"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
                <w:bCs/>
                <w:color w:val="000000"/>
                <w:sz w:val="24"/>
                <w:szCs w:val="24"/>
              </w:rPr>
            </w:pPr>
          </w:p>
        </w:tc>
        <w:tc>
          <w:tcPr>
            <w:tcW w:w="851" w:type="dxa"/>
            <w:tcBorders>
              <w:top w:val="single" w:sz="4"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708" w:type="dxa"/>
            <w:tcBorders>
              <w:top w:val="single" w:sz="4" w:space="0" w:color="auto"/>
              <w:left w:val="nil"/>
              <w:bottom w:val="single" w:sz="18" w:space="0" w:color="auto"/>
              <w:right w:val="single" w:sz="18"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687" w:type="dxa"/>
            <w:tcBorders>
              <w:top w:val="single" w:sz="4" w:space="0" w:color="auto"/>
              <w:left w:val="nil"/>
              <w:bottom w:val="single" w:sz="18" w:space="0" w:color="auto"/>
              <w:right w:val="single" w:sz="4" w:space="0" w:color="auto"/>
            </w:tcBorders>
          </w:tcPr>
          <w:p w:rsidR="00C57470" w:rsidRDefault="00C57470">
            <w:pPr>
              <w:jc w:val="center"/>
              <w:rPr>
                <w:rFonts w:ascii="Times New Roman" w:hAnsi="Times New Roman" w:cs="Times New Roman"/>
                <w:b/>
                <w:bCs/>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709"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709"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Литература </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2"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язык</w:t>
            </w:r>
          </w:p>
        </w:tc>
        <w:tc>
          <w:tcPr>
            <w:tcW w:w="2410" w:type="dxa"/>
            <w:tcBorders>
              <w:top w:val="single" w:sz="12" w:space="0" w:color="auto"/>
              <w:left w:val="single" w:sz="12" w:space="0" w:color="auto"/>
              <w:bottom w:val="single" w:sz="4"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(английский/немецкий)</w:t>
            </w:r>
          </w:p>
        </w:tc>
        <w:tc>
          <w:tcPr>
            <w:tcW w:w="850" w:type="dxa"/>
            <w:gridSpan w:val="2"/>
            <w:tcBorders>
              <w:top w:val="single" w:sz="12"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 102</w:t>
            </w:r>
          </w:p>
        </w:tc>
        <w:tc>
          <w:tcPr>
            <w:tcW w:w="850" w:type="dxa"/>
            <w:tcBorders>
              <w:top w:val="single" w:sz="12"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 102</w:t>
            </w:r>
          </w:p>
        </w:tc>
        <w:tc>
          <w:tcPr>
            <w:tcW w:w="709" w:type="dxa"/>
            <w:tcBorders>
              <w:top w:val="single" w:sz="12"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709" w:type="dxa"/>
            <w:tcBorders>
              <w:top w:val="single" w:sz="12"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 102</w:t>
            </w:r>
          </w:p>
        </w:tc>
        <w:tc>
          <w:tcPr>
            <w:tcW w:w="850" w:type="dxa"/>
            <w:tcBorders>
              <w:top w:val="single" w:sz="12"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851" w:type="dxa"/>
            <w:tcBorders>
              <w:top w:val="single" w:sz="12"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 0</w:t>
            </w:r>
          </w:p>
        </w:tc>
        <w:tc>
          <w:tcPr>
            <w:tcW w:w="708" w:type="dxa"/>
            <w:tcBorders>
              <w:top w:val="single" w:sz="12"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687" w:type="dxa"/>
            <w:tcBorders>
              <w:top w:val="single" w:sz="12" w:space="0" w:color="auto"/>
              <w:left w:val="nil"/>
              <w:bottom w:val="single" w:sz="4" w:space="0" w:color="auto"/>
              <w:right w:val="single" w:sz="4"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600"/>
        </w:trPr>
        <w:tc>
          <w:tcPr>
            <w:tcW w:w="4269" w:type="dxa"/>
            <w:vMerge w:val="restart"/>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Математика (Алгебра, Алгебра и начала анализа, Геометрия)</w:t>
            </w:r>
          </w:p>
        </w:tc>
        <w:tc>
          <w:tcPr>
            <w:tcW w:w="2410" w:type="dxa"/>
            <w:tcBorders>
              <w:top w:val="single" w:sz="18" w:space="0" w:color="auto"/>
              <w:left w:val="single" w:sz="12" w:space="0" w:color="auto"/>
              <w:bottom w:val="single" w:sz="4"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(математика)</w:t>
            </w: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709" w:type="dxa"/>
            <w:tcBorders>
              <w:top w:val="single" w:sz="18" w:space="0" w:color="auto"/>
              <w:left w:val="nil"/>
              <w:bottom w:val="single" w:sz="4"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709" w:type="dxa"/>
            <w:tcBorders>
              <w:top w:val="single" w:sz="18" w:space="0" w:color="auto"/>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single" w:sz="18" w:space="0" w:color="auto"/>
              <w:left w:val="nil"/>
              <w:bottom w:val="single" w:sz="4"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851" w:type="dxa"/>
            <w:tcBorders>
              <w:top w:val="single" w:sz="18" w:space="0" w:color="auto"/>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708" w:type="dxa"/>
            <w:tcBorders>
              <w:top w:val="single" w:sz="18" w:space="0" w:color="auto"/>
              <w:left w:val="nil"/>
              <w:bottom w:val="single" w:sz="4" w:space="0" w:color="auto"/>
              <w:right w:val="single" w:sz="18" w:space="0" w:color="auto"/>
            </w:tcBorders>
            <w:noWrap/>
            <w:vAlign w:val="center"/>
          </w:tcPr>
          <w:p w:rsidR="00C57470" w:rsidRDefault="00C57470">
            <w:pPr>
              <w:jc w:val="center"/>
              <w:rPr>
                <w:rFonts w:ascii="Times New Roman" w:hAnsi="Times New Roman" w:cs="Times New Roman"/>
                <w:color w:val="000000"/>
                <w:sz w:val="24"/>
                <w:szCs w:val="24"/>
              </w:rPr>
            </w:pPr>
          </w:p>
        </w:tc>
        <w:tc>
          <w:tcPr>
            <w:tcW w:w="687" w:type="dxa"/>
            <w:tcBorders>
              <w:top w:val="single" w:sz="18" w:space="0" w:color="auto"/>
              <w:left w:val="nil"/>
              <w:bottom w:val="single" w:sz="4"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vMerge/>
            <w:tcBorders>
              <w:top w:val="single" w:sz="18" w:space="0" w:color="auto"/>
              <w:left w:val="single" w:sz="18" w:space="0" w:color="auto"/>
              <w:bottom w:val="nil"/>
              <w:right w:val="single" w:sz="12" w:space="0" w:color="auto"/>
            </w:tcBorders>
            <w:vAlign w:val="center"/>
            <w:hideMark/>
          </w:tcPr>
          <w:p w:rsidR="00C57470" w:rsidRDefault="00C57470">
            <w:pPr>
              <w:spacing w:after="0" w:line="240" w:lineRule="auto"/>
              <w:rPr>
                <w:rFonts w:ascii="Times New Roman" w:hAnsi="Times New Roman" w:cs="Times New Roman"/>
                <w:color w:val="000000"/>
                <w:sz w:val="24"/>
                <w:szCs w:val="24"/>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(алгебра)</w:t>
            </w:r>
          </w:p>
        </w:tc>
        <w:tc>
          <w:tcPr>
            <w:tcW w:w="850" w:type="dxa"/>
            <w:gridSpan w:val="2"/>
            <w:tcBorders>
              <w:top w:val="nil"/>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nil"/>
              <w:left w:val="nil"/>
              <w:bottom w:val="single" w:sz="12"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nil"/>
              <w:left w:val="nil"/>
              <w:bottom w:val="single" w:sz="12"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nil"/>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Borders>
              <w:top w:val="nil"/>
              <w:left w:val="nil"/>
              <w:bottom w:val="single" w:sz="12"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8" w:type="dxa"/>
            <w:tcBorders>
              <w:top w:val="nil"/>
              <w:left w:val="nil"/>
              <w:bottom w:val="single" w:sz="12"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87" w:type="dxa"/>
            <w:tcBorders>
              <w:top w:val="nil"/>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nil"/>
              <w:left w:val="single" w:sz="18" w:space="0" w:color="auto"/>
              <w:bottom w:val="nil"/>
              <w:right w:val="single" w:sz="12" w:space="0" w:color="auto"/>
            </w:tcBorders>
            <w:vAlign w:val="center"/>
          </w:tcPr>
          <w:p w:rsidR="00C57470" w:rsidRDefault="00C57470">
            <w:pPr>
              <w:rPr>
                <w:rFonts w:ascii="Times New Roman" w:hAnsi="Times New Roman" w:cs="Times New Roman"/>
                <w:color w:val="000000"/>
                <w:sz w:val="24"/>
                <w:szCs w:val="24"/>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(геометрия)</w:t>
            </w:r>
          </w:p>
        </w:tc>
        <w:tc>
          <w:tcPr>
            <w:tcW w:w="850" w:type="dxa"/>
            <w:gridSpan w:val="2"/>
            <w:tcBorders>
              <w:top w:val="nil"/>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nil"/>
              <w:left w:val="nil"/>
              <w:bottom w:val="single" w:sz="12"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nil"/>
              <w:left w:val="nil"/>
              <w:bottom w:val="single" w:sz="12"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nil"/>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nil"/>
              <w:left w:val="nil"/>
              <w:bottom w:val="single" w:sz="12"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nil"/>
              <w:left w:val="nil"/>
              <w:bottom w:val="single" w:sz="12"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7" w:type="dxa"/>
            <w:tcBorders>
              <w:top w:val="nil"/>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Информатика и ИКТ</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18" w:space="0" w:color="auto"/>
              <w:left w:val="nil"/>
              <w:bottom w:val="single" w:sz="4"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709" w:type="dxa"/>
            <w:tcBorders>
              <w:top w:val="single" w:sz="18" w:space="0" w:color="auto"/>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vMerge w:val="restart"/>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История (История России, Всеобщая история)</w:t>
            </w:r>
          </w:p>
        </w:tc>
        <w:tc>
          <w:tcPr>
            <w:tcW w:w="2410" w:type="dxa"/>
            <w:tcBorders>
              <w:top w:val="single" w:sz="18" w:space="0" w:color="auto"/>
              <w:left w:val="single" w:sz="12" w:space="0" w:color="auto"/>
              <w:bottom w:val="single" w:sz="4" w:space="0" w:color="auto"/>
              <w:right w:val="single" w:sz="12" w:space="0" w:color="auto"/>
            </w:tcBorders>
            <w:vAlign w:val="cente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18" w:space="0" w:color="auto"/>
              <w:left w:val="nil"/>
              <w:bottom w:val="single" w:sz="4" w:space="0" w:color="auto"/>
              <w:right w:val="single" w:sz="18" w:space="0" w:color="auto"/>
            </w:tcBorders>
            <w:noWrap/>
            <w:vAlign w:val="center"/>
          </w:tcPr>
          <w:p w:rsidR="00C57470" w:rsidRDefault="00C57470">
            <w:pPr>
              <w:jc w:val="center"/>
              <w:rPr>
                <w:rFonts w:ascii="Times New Roman" w:hAnsi="Times New Roman" w:cs="Times New Roman"/>
                <w:sz w:val="24"/>
                <w:szCs w:val="24"/>
              </w:rPr>
            </w:pPr>
          </w:p>
        </w:tc>
        <w:tc>
          <w:tcPr>
            <w:tcW w:w="687" w:type="dxa"/>
            <w:tcBorders>
              <w:top w:val="single" w:sz="18" w:space="0" w:color="auto"/>
              <w:left w:val="nil"/>
              <w:bottom w:val="single" w:sz="4" w:space="0" w:color="auto"/>
              <w:right w:val="single" w:sz="4" w:space="0" w:color="auto"/>
            </w:tcBorders>
            <w:vAlign w:val="center"/>
          </w:tcPr>
          <w:p w:rsidR="00C57470" w:rsidRDefault="00C57470">
            <w:pPr>
              <w:jc w:val="center"/>
              <w:rPr>
                <w:rFonts w:ascii="Times New Roman" w:hAnsi="Times New Roman" w:cs="Times New Roman"/>
                <w:sz w:val="24"/>
                <w:szCs w:val="24"/>
              </w:rPr>
            </w:pPr>
          </w:p>
        </w:tc>
        <w:tc>
          <w:tcPr>
            <w:tcW w:w="851" w:type="dxa"/>
          </w:tcPr>
          <w:p w:rsidR="00C57470" w:rsidRDefault="00C57470">
            <w:pPr>
              <w:jc w:val="center"/>
              <w:rPr>
                <w:rFonts w:ascii="Times New Roman" w:hAnsi="Times New Roman" w:cs="Times New Roman"/>
                <w:sz w:val="24"/>
                <w:szCs w:val="24"/>
              </w:rPr>
            </w:pPr>
          </w:p>
        </w:tc>
      </w:tr>
      <w:tr w:rsidR="00C57470" w:rsidTr="004F7B0F">
        <w:trPr>
          <w:gridAfter w:val="1"/>
          <w:wAfter w:w="851" w:type="dxa"/>
          <w:trHeight w:val="300"/>
        </w:trPr>
        <w:tc>
          <w:tcPr>
            <w:tcW w:w="4269" w:type="dxa"/>
            <w:vMerge/>
            <w:tcBorders>
              <w:top w:val="single" w:sz="18" w:space="0" w:color="auto"/>
              <w:left w:val="single" w:sz="18" w:space="0" w:color="auto"/>
              <w:bottom w:val="nil"/>
              <w:right w:val="single" w:sz="12" w:space="0" w:color="auto"/>
            </w:tcBorders>
            <w:vAlign w:val="center"/>
            <w:hideMark/>
          </w:tcPr>
          <w:p w:rsidR="00C57470" w:rsidRDefault="00C57470">
            <w:pPr>
              <w:spacing w:after="0" w:line="240" w:lineRule="auto"/>
              <w:rPr>
                <w:rFonts w:ascii="Times New Roman" w:hAnsi="Times New Roman" w:cs="Times New Roman"/>
                <w:sz w:val="24"/>
                <w:szCs w:val="24"/>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sz w:val="24"/>
                <w:szCs w:val="24"/>
              </w:rPr>
              <w:t>История России</w:t>
            </w:r>
          </w:p>
        </w:tc>
        <w:tc>
          <w:tcPr>
            <w:tcW w:w="850" w:type="dxa"/>
            <w:gridSpan w:val="2"/>
            <w:tcBorders>
              <w:top w:val="nil"/>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nil"/>
              <w:left w:val="nil"/>
              <w:bottom w:val="single" w:sz="12"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851" w:type="dxa"/>
            <w:tcBorders>
              <w:top w:val="nil"/>
              <w:left w:val="nil"/>
              <w:bottom w:val="single" w:sz="12"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708" w:type="dxa"/>
            <w:tcBorders>
              <w:top w:val="nil"/>
              <w:left w:val="nil"/>
              <w:bottom w:val="single" w:sz="12"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687" w:type="dxa"/>
            <w:tcBorders>
              <w:top w:val="nil"/>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nil"/>
              <w:left w:val="single" w:sz="18" w:space="0" w:color="auto"/>
              <w:bottom w:val="nil"/>
              <w:right w:val="single" w:sz="12" w:space="0" w:color="auto"/>
            </w:tcBorders>
            <w:vAlign w:val="center"/>
          </w:tcPr>
          <w:p w:rsidR="00C57470" w:rsidRDefault="00C57470">
            <w:pPr>
              <w:rPr>
                <w:rFonts w:ascii="Times New Roman" w:hAnsi="Times New Roman" w:cs="Times New Roman"/>
                <w:color w:val="000000"/>
                <w:sz w:val="24"/>
                <w:szCs w:val="24"/>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Всеобщая история</w:t>
            </w:r>
          </w:p>
        </w:tc>
        <w:tc>
          <w:tcPr>
            <w:tcW w:w="850" w:type="dxa"/>
            <w:gridSpan w:val="2"/>
            <w:tcBorders>
              <w:top w:val="nil"/>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nil"/>
              <w:left w:val="nil"/>
              <w:bottom w:val="single" w:sz="12"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851" w:type="dxa"/>
            <w:tcBorders>
              <w:top w:val="nil"/>
              <w:left w:val="nil"/>
              <w:bottom w:val="single" w:sz="12"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708" w:type="dxa"/>
            <w:tcBorders>
              <w:top w:val="nil"/>
              <w:left w:val="nil"/>
              <w:bottom w:val="single" w:sz="12"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87" w:type="dxa"/>
            <w:tcBorders>
              <w:top w:val="nil"/>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286"/>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 (включая Экономику и Право)</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12"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2"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2"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Borders>
              <w:top w:val="single" w:sz="18" w:space="0" w:color="auto"/>
              <w:left w:val="nil"/>
              <w:bottom w:val="single" w:sz="12"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 w:type="dxa"/>
            <w:tcBorders>
              <w:top w:val="single" w:sz="18" w:space="0" w:color="auto"/>
              <w:left w:val="nil"/>
              <w:bottom w:val="single" w:sz="12"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7" w:type="dxa"/>
            <w:tcBorders>
              <w:top w:val="single" w:sz="18" w:space="0" w:color="auto"/>
              <w:left w:val="nil"/>
              <w:bottom w:val="single" w:sz="12"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География</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Физика</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709"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Химия</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18" w:space="0" w:color="auto"/>
              <w:left w:val="nil"/>
              <w:bottom w:val="single" w:sz="4"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709" w:type="dxa"/>
            <w:tcBorders>
              <w:top w:val="single" w:sz="18" w:space="0" w:color="auto"/>
              <w:left w:val="nil"/>
              <w:bottom w:val="single" w:sz="4"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34</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2410" w:type="dxa"/>
            <w:tcBorders>
              <w:top w:val="single" w:sz="18" w:space="0" w:color="auto"/>
              <w:left w:val="single" w:sz="12" w:space="0" w:color="auto"/>
              <w:bottom w:val="single" w:sz="18"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08" w:type="dxa"/>
            <w:tcBorders>
              <w:top w:val="single" w:sz="18" w:space="0" w:color="auto"/>
              <w:left w:val="nil"/>
              <w:bottom w:val="single" w:sz="18"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87"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ИЗО</w:t>
            </w:r>
          </w:p>
        </w:tc>
        <w:tc>
          <w:tcPr>
            <w:tcW w:w="2410" w:type="dxa"/>
            <w:tcBorders>
              <w:top w:val="single" w:sz="18" w:space="0" w:color="auto"/>
              <w:left w:val="single" w:sz="12" w:space="0" w:color="auto"/>
              <w:bottom w:val="single" w:sz="18"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08" w:type="dxa"/>
            <w:tcBorders>
              <w:top w:val="single" w:sz="18" w:space="0" w:color="auto"/>
              <w:left w:val="nil"/>
              <w:bottom w:val="single" w:sz="18"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87"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Технология (Труд)</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34</w:t>
            </w:r>
          </w:p>
        </w:tc>
        <w:tc>
          <w:tcPr>
            <w:tcW w:w="709"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Предпрофильная</w:t>
            </w:r>
            <w:proofErr w:type="spellEnd"/>
            <w:r>
              <w:rPr>
                <w:rFonts w:ascii="Times New Roman" w:hAnsi="Times New Roman" w:cs="Times New Roman"/>
                <w:color w:val="000000"/>
                <w:sz w:val="24"/>
                <w:szCs w:val="24"/>
              </w:rPr>
              <w:t xml:space="preserve"> подготовка </w:t>
            </w:r>
          </w:p>
        </w:tc>
        <w:tc>
          <w:tcPr>
            <w:tcW w:w="2410" w:type="dxa"/>
            <w:tcBorders>
              <w:top w:val="single" w:sz="18" w:space="0" w:color="auto"/>
              <w:left w:val="single" w:sz="12"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gridSpan w:val="2"/>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18" w:space="0" w:color="auto"/>
              <w:right w:val="single" w:sz="12"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18" w:space="0" w:color="auto"/>
              <w:left w:val="single" w:sz="4" w:space="0" w:color="auto"/>
              <w:bottom w:val="single" w:sz="18"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709" w:type="dxa"/>
            <w:tcBorders>
              <w:top w:val="single" w:sz="18" w:space="0" w:color="auto"/>
              <w:left w:val="nil"/>
              <w:bottom w:val="single" w:sz="18"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850" w:type="dxa"/>
            <w:tcBorders>
              <w:top w:val="single" w:sz="18" w:space="0" w:color="auto"/>
              <w:left w:val="nil"/>
              <w:bottom w:val="single" w:sz="18" w:space="0" w:color="auto"/>
              <w:right w:val="single" w:sz="4" w:space="0" w:color="auto"/>
            </w:tcBorders>
            <w:vAlign w:val="center"/>
          </w:tcPr>
          <w:p w:rsidR="00C57470" w:rsidRDefault="00C57470">
            <w:pPr>
              <w:jc w:val="center"/>
              <w:rPr>
                <w:rFonts w:ascii="Times New Roman" w:hAnsi="Times New Roman" w:cs="Times New Roman"/>
                <w:color w:val="000000"/>
                <w:sz w:val="24"/>
                <w:szCs w:val="24"/>
              </w:rPr>
            </w:pPr>
          </w:p>
        </w:tc>
        <w:tc>
          <w:tcPr>
            <w:tcW w:w="851" w:type="dxa"/>
            <w:tcBorders>
              <w:top w:val="single" w:sz="18" w:space="0" w:color="auto"/>
              <w:left w:val="nil"/>
              <w:bottom w:val="single" w:sz="18" w:space="0" w:color="auto"/>
              <w:right w:val="single" w:sz="4" w:space="0" w:color="auto"/>
            </w:tcBorders>
            <w:noWrap/>
            <w:vAlign w:val="center"/>
          </w:tcPr>
          <w:p w:rsidR="00C57470" w:rsidRDefault="00C57470">
            <w:pPr>
              <w:jc w:val="center"/>
              <w:rPr>
                <w:rFonts w:ascii="Times New Roman" w:hAnsi="Times New Roman" w:cs="Times New Roman"/>
                <w:color w:val="000000"/>
                <w:sz w:val="24"/>
                <w:szCs w:val="24"/>
              </w:rPr>
            </w:pPr>
          </w:p>
        </w:tc>
        <w:tc>
          <w:tcPr>
            <w:tcW w:w="708" w:type="dxa"/>
            <w:tcBorders>
              <w:top w:val="single" w:sz="18" w:space="0" w:color="auto"/>
              <w:left w:val="nil"/>
              <w:bottom w:val="single" w:sz="18"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7"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ОБЖ</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gridAfter w:val="1"/>
          <w:wAfter w:w="851" w:type="dxa"/>
          <w:trHeight w:val="300"/>
        </w:trPr>
        <w:tc>
          <w:tcPr>
            <w:tcW w:w="4269" w:type="dxa"/>
            <w:tcBorders>
              <w:top w:val="single" w:sz="18" w:space="0" w:color="auto"/>
              <w:left w:val="single" w:sz="18" w:space="0" w:color="auto"/>
              <w:bottom w:val="nil"/>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rFonts w:ascii="Times New Roman" w:hAnsi="Times New Roman" w:cs="Times New Roman"/>
                <w:color w:val="000000"/>
                <w:sz w:val="24"/>
                <w:szCs w:val="24"/>
              </w:rPr>
            </w:pPr>
          </w:p>
        </w:tc>
        <w:tc>
          <w:tcPr>
            <w:tcW w:w="850" w:type="dxa"/>
            <w:gridSpan w:val="2"/>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Borders>
              <w:top w:val="single" w:sz="18" w:space="0" w:color="auto"/>
              <w:left w:val="nil"/>
              <w:bottom w:val="single" w:sz="4"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8" w:type="dxa"/>
            <w:tcBorders>
              <w:top w:val="single" w:sz="18" w:space="0" w:color="auto"/>
              <w:left w:val="nil"/>
              <w:bottom w:val="single" w:sz="4" w:space="0" w:color="auto"/>
              <w:right w:val="single" w:sz="18"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87" w:type="dxa"/>
            <w:tcBorders>
              <w:top w:val="single" w:sz="18" w:space="0" w:color="auto"/>
              <w:left w:val="nil"/>
              <w:bottom w:val="single" w:sz="4"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Pr>
          <w:p w:rsidR="00C57470" w:rsidRDefault="00C57470">
            <w:pPr>
              <w:jc w:val="center"/>
              <w:rPr>
                <w:rFonts w:ascii="Times New Roman" w:hAnsi="Times New Roman" w:cs="Times New Roman"/>
                <w:color w:val="000000"/>
                <w:sz w:val="24"/>
                <w:szCs w:val="24"/>
              </w:rPr>
            </w:pPr>
          </w:p>
        </w:tc>
      </w:tr>
      <w:tr w:rsidR="00C57470" w:rsidTr="004F7B0F">
        <w:trPr>
          <w:trHeight w:val="682"/>
        </w:trPr>
        <w:tc>
          <w:tcPr>
            <w:tcW w:w="6679" w:type="dxa"/>
            <w:gridSpan w:val="2"/>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ИТОГО ПО ИНВАРИАНТНОЙ ЧАСТИ ЧАСОВ</w:t>
            </w:r>
          </w:p>
        </w:tc>
        <w:tc>
          <w:tcPr>
            <w:tcW w:w="850" w:type="dxa"/>
            <w:gridSpan w:val="2"/>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952</w:t>
            </w:r>
          </w:p>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1054</w:t>
            </w:r>
          </w:p>
        </w:tc>
        <w:tc>
          <w:tcPr>
            <w:tcW w:w="850"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952</w:t>
            </w:r>
          </w:p>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1054</w:t>
            </w:r>
          </w:p>
        </w:tc>
        <w:tc>
          <w:tcPr>
            <w:tcW w:w="709"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1054 </w:t>
            </w:r>
          </w:p>
        </w:tc>
        <w:tc>
          <w:tcPr>
            <w:tcW w:w="709"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10541156</w:t>
            </w:r>
          </w:p>
        </w:tc>
        <w:tc>
          <w:tcPr>
            <w:tcW w:w="850"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1054 </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1054 </w:t>
            </w:r>
          </w:p>
        </w:tc>
        <w:tc>
          <w:tcPr>
            <w:tcW w:w="708" w:type="dxa"/>
            <w:tcBorders>
              <w:top w:val="single" w:sz="18" w:space="0" w:color="auto"/>
              <w:left w:val="nil"/>
              <w:bottom w:val="single" w:sz="18" w:space="0" w:color="auto"/>
              <w:right w:val="single" w:sz="18" w:space="0" w:color="auto"/>
            </w:tcBorders>
            <w:noWrap/>
            <w:vAlign w:val="center"/>
          </w:tcPr>
          <w:p w:rsidR="00C57470" w:rsidRDefault="00C57470">
            <w:pPr>
              <w:jc w:val="center"/>
              <w:rPr>
                <w:rFonts w:ascii="Times New Roman" w:hAnsi="Times New Roman" w:cs="Times New Roman"/>
                <w:b/>
                <w:color w:val="000000"/>
                <w:sz w:val="24"/>
                <w:szCs w:val="24"/>
              </w:rPr>
            </w:pPr>
          </w:p>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1122</w:t>
            </w:r>
          </w:p>
          <w:p w:rsidR="00C57470" w:rsidRDefault="00C57470">
            <w:pPr>
              <w:rPr>
                <w:rFonts w:ascii="Times New Roman" w:hAnsi="Times New Roman" w:cs="Times New Roman"/>
                <w:b/>
                <w:color w:val="000000"/>
                <w:sz w:val="24"/>
                <w:szCs w:val="24"/>
              </w:rPr>
            </w:pPr>
          </w:p>
          <w:p w:rsidR="00C57470" w:rsidRDefault="00C57470">
            <w:pPr>
              <w:jc w:val="center"/>
              <w:rPr>
                <w:rFonts w:ascii="Times New Roman" w:hAnsi="Times New Roman" w:cs="Times New Roman"/>
                <w:b/>
                <w:color w:val="000000"/>
                <w:sz w:val="24"/>
                <w:szCs w:val="24"/>
              </w:rPr>
            </w:pPr>
          </w:p>
        </w:tc>
        <w:tc>
          <w:tcPr>
            <w:tcW w:w="687" w:type="dxa"/>
            <w:tcBorders>
              <w:top w:val="single" w:sz="18" w:space="0" w:color="auto"/>
              <w:left w:val="nil"/>
              <w:bottom w:val="single" w:sz="18" w:space="0" w:color="auto"/>
              <w:right w:val="single" w:sz="4" w:space="0" w:color="auto"/>
            </w:tcBorders>
            <w:vAlign w:val="center"/>
            <w:hideMark/>
          </w:tcPr>
          <w:p w:rsidR="00C57470" w:rsidRDefault="00C57470">
            <w:pPr>
              <w:rPr>
                <w:rFonts w:ascii="Times New Roman" w:hAnsi="Times New Roman" w:cs="Times New Roman"/>
                <w:b/>
                <w:color w:val="000000"/>
                <w:sz w:val="24"/>
                <w:szCs w:val="24"/>
              </w:rPr>
            </w:pPr>
            <w:r>
              <w:rPr>
                <w:rFonts w:ascii="Times New Roman" w:hAnsi="Times New Roman" w:cs="Times New Roman"/>
                <w:b/>
                <w:color w:val="000000"/>
                <w:sz w:val="24"/>
                <w:szCs w:val="24"/>
              </w:rPr>
              <w:t>1122</w:t>
            </w:r>
          </w:p>
        </w:tc>
        <w:tc>
          <w:tcPr>
            <w:tcW w:w="851" w:type="dxa"/>
            <w:vAlign w:val="center"/>
          </w:tcPr>
          <w:p w:rsidR="00C57470" w:rsidRDefault="00C57470">
            <w:pPr>
              <w:jc w:val="center"/>
              <w:rPr>
                <w:rFonts w:ascii="Times New Roman" w:hAnsi="Times New Roman" w:cs="Times New Roman"/>
                <w:color w:val="000000"/>
                <w:sz w:val="24"/>
                <w:szCs w:val="24"/>
              </w:rPr>
            </w:pPr>
          </w:p>
          <w:p w:rsidR="00C57470" w:rsidRDefault="00C57470">
            <w:pPr>
              <w:rPr>
                <w:rFonts w:ascii="Times New Roman" w:hAnsi="Times New Roman" w:cs="Times New Roman"/>
                <w:color w:val="000000"/>
                <w:sz w:val="24"/>
                <w:szCs w:val="24"/>
              </w:rPr>
            </w:pPr>
          </w:p>
        </w:tc>
        <w:tc>
          <w:tcPr>
            <w:tcW w:w="851" w:type="dxa"/>
          </w:tcPr>
          <w:p w:rsidR="00C57470" w:rsidRDefault="00C57470">
            <w:pPr>
              <w:jc w:val="center"/>
              <w:rPr>
                <w:rFonts w:ascii="Times New Roman" w:hAnsi="Times New Roman" w:cs="Times New Roman"/>
                <w:color w:val="000000"/>
                <w:sz w:val="24"/>
                <w:szCs w:val="24"/>
              </w:rPr>
            </w:pPr>
          </w:p>
        </w:tc>
      </w:tr>
    </w:tbl>
    <w:p w:rsidR="00C57470" w:rsidRDefault="00C57470" w:rsidP="00C57470">
      <w:pPr>
        <w:rPr>
          <w:rFonts w:ascii="Times New Roman" w:hAnsi="Times New Roman" w:cs="Times New Roman"/>
          <w:sz w:val="24"/>
          <w:szCs w:val="24"/>
        </w:rPr>
      </w:pPr>
    </w:p>
    <w:tbl>
      <w:tblPr>
        <w:tblW w:w="12915" w:type="dxa"/>
        <w:tblInd w:w="93" w:type="dxa"/>
        <w:tblLayout w:type="fixed"/>
        <w:tblLook w:val="04A0"/>
      </w:tblPr>
      <w:tblGrid>
        <w:gridCol w:w="6678"/>
        <w:gridCol w:w="850"/>
        <w:gridCol w:w="851"/>
        <w:gridCol w:w="708"/>
        <w:gridCol w:w="709"/>
        <w:gridCol w:w="850"/>
        <w:gridCol w:w="851"/>
        <w:gridCol w:w="737"/>
        <w:gridCol w:w="681"/>
      </w:tblGrid>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КОМПОНЕНТ  ОБРАЗОВАТЕЛЬНОГО  УЧРЕЖДЕНИЯ </w:t>
            </w:r>
          </w:p>
        </w:tc>
        <w:tc>
          <w:tcPr>
            <w:tcW w:w="850"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 </w:t>
            </w: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VI1 а</w:t>
            </w:r>
          </w:p>
        </w:tc>
        <w:tc>
          <w:tcPr>
            <w:tcW w:w="709" w:type="dxa"/>
            <w:tcBorders>
              <w:top w:val="single" w:sz="18" w:space="0" w:color="auto"/>
              <w:left w:val="nil"/>
              <w:bottom w:val="single" w:sz="18" w:space="0" w:color="auto"/>
              <w:right w:val="single" w:sz="4" w:space="0" w:color="auto"/>
            </w:tcBorders>
            <w:noWrap/>
            <w:vAlign w:val="bottom"/>
            <w:hideMark/>
          </w:tcPr>
          <w:p w:rsidR="00C57470" w:rsidRDefault="00C57470">
            <w:pPr>
              <w:rPr>
                <w:rFonts w:ascii="Times New Roman" w:hAnsi="Times New Roman" w:cs="Times New Roman"/>
                <w:b/>
                <w:bCs/>
                <w:color w:val="000000"/>
                <w:sz w:val="24"/>
                <w:szCs w:val="24"/>
              </w:rPr>
            </w:pPr>
            <w:r>
              <w:rPr>
                <w:rFonts w:ascii="Times New Roman" w:hAnsi="Times New Roman" w:cs="Times New Roman"/>
                <w:b/>
                <w:bCs/>
                <w:color w:val="000000"/>
                <w:sz w:val="24"/>
                <w:szCs w:val="24"/>
              </w:rPr>
              <w:t>VII б</w:t>
            </w:r>
          </w:p>
        </w:tc>
        <w:tc>
          <w:tcPr>
            <w:tcW w:w="850" w:type="dxa"/>
            <w:tcBorders>
              <w:top w:val="single" w:sz="18" w:space="0" w:color="auto"/>
              <w:left w:val="nil"/>
              <w:bottom w:val="single" w:sz="18" w:space="0" w:color="auto"/>
              <w:right w:val="single" w:sz="4" w:space="0" w:color="auto"/>
            </w:tcBorders>
            <w:vAlign w:val="bottom"/>
            <w:hideMark/>
          </w:tcPr>
          <w:p w:rsidR="00C57470" w:rsidRDefault="00C57470">
            <w:pPr>
              <w:rPr>
                <w:rFonts w:ascii="Times New Roman" w:hAnsi="Times New Roman" w:cs="Times New Roman"/>
                <w:b/>
                <w:bCs/>
                <w:color w:val="000000"/>
                <w:sz w:val="24"/>
                <w:szCs w:val="24"/>
              </w:rPr>
            </w:pPr>
            <w:r>
              <w:rPr>
                <w:rFonts w:ascii="Times New Roman" w:hAnsi="Times New Roman" w:cs="Times New Roman"/>
                <w:b/>
                <w:bCs/>
                <w:color w:val="000000"/>
                <w:sz w:val="24"/>
                <w:szCs w:val="24"/>
              </w:rPr>
              <w:t>VIII а</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rPr>
                <w:rFonts w:ascii="Times New Roman" w:hAnsi="Times New Roman" w:cs="Times New Roman"/>
                <w:b/>
                <w:bCs/>
                <w:color w:val="000000"/>
                <w:sz w:val="24"/>
                <w:szCs w:val="24"/>
              </w:rPr>
            </w:pPr>
            <w:r>
              <w:rPr>
                <w:rFonts w:ascii="Times New Roman" w:hAnsi="Times New Roman" w:cs="Times New Roman"/>
                <w:b/>
                <w:bCs/>
                <w:color w:val="000000"/>
                <w:sz w:val="24"/>
                <w:szCs w:val="24"/>
              </w:rPr>
              <w:t>VIII б</w:t>
            </w:r>
          </w:p>
        </w:tc>
        <w:tc>
          <w:tcPr>
            <w:tcW w:w="737"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1Xа </w:t>
            </w:r>
          </w:p>
        </w:tc>
        <w:tc>
          <w:tcPr>
            <w:tcW w:w="681"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1Xб</w:t>
            </w:r>
          </w:p>
        </w:tc>
      </w:tr>
      <w:tr w:rsidR="00C57470" w:rsidTr="00C57470">
        <w:trPr>
          <w:trHeight w:val="379"/>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Модуль «Краеведение»</w:t>
            </w:r>
          </w:p>
        </w:tc>
        <w:tc>
          <w:tcPr>
            <w:tcW w:w="850"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681"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rFonts w:ascii="Times New Roman" w:hAnsi="Times New Roman" w:cs="Times New Roman"/>
                <w:bCs/>
                <w:color w:val="000000"/>
                <w:sz w:val="24"/>
                <w:szCs w:val="24"/>
              </w:rPr>
            </w:pPr>
          </w:p>
        </w:tc>
      </w:tr>
      <w:tr w:rsidR="00C57470" w:rsidTr="00C57470">
        <w:trPr>
          <w:trHeight w:val="510"/>
        </w:trPr>
        <w:tc>
          <w:tcPr>
            <w:tcW w:w="6678" w:type="dxa"/>
            <w:tcBorders>
              <w:top w:val="single" w:sz="18" w:space="0" w:color="auto"/>
              <w:left w:val="single" w:sz="18" w:space="0" w:color="auto"/>
              <w:bottom w:val="single" w:sz="18" w:space="0" w:color="auto"/>
              <w:right w:val="single" w:sz="12" w:space="0" w:color="auto"/>
            </w:tcBorders>
            <w:vAlign w:val="center"/>
          </w:tcPr>
          <w:p w:rsidR="00C57470" w:rsidRDefault="00C57470">
            <w:pPr>
              <w:rPr>
                <w:rFonts w:ascii="Times New Roman" w:hAnsi="Times New Roman" w:cs="Times New Roman"/>
                <w:color w:val="000000"/>
                <w:sz w:val="24"/>
                <w:szCs w:val="24"/>
              </w:rPr>
            </w:pPr>
          </w:p>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Факультатив «История православной культуры»</w:t>
            </w:r>
          </w:p>
        </w:tc>
        <w:tc>
          <w:tcPr>
            <w:tcW w:w="850" w:type="dxa"/>
            <w:tcBorders>
              <w:top w:val="single" w:sz="18" w:space="0" w:color="auto"/>
              <w:left w:val="nil"/>
              <w:bottom w:val="single" w:sz="18" w:space="0" w:color="auto"/>
              <w:right w:val="single" w:sz="4" w:space="0" w:color="auto"/>
            </w:tcBorders>
            <w:noWrap/>
            <w:vAlign w:val="bottom"/>
            <w:hideMark/>
          </w:tcPr>
          <w:p w:rsidR="00C57470" w:rsidRDefault="00C57470">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tcPr>
          <w:p w:rsidR="00C57470" w:rsidRDefault="00C57470">
            <w:pPr>
              <w:rPr>
                <w:rFonts w:ascii="Times New Roman" w:hAnsi="Times New Roman" w:cs="Times New Roman"/>
                <w:bCs/>
                <w:color w:val="000000"/>
                <w:sz w:val="24"/>
                <w:szCs w:val="24"/>
              </w:rPr>
            </w:pPr>
          </w:p>
          <w:p w:rsidR="00C57470" w:rsidRDefault="00C57470">
            <w:pPr>
              <w:rPr>
                <w:rFonts w:ascii="Times New Roman" w:hAnsi="Times New Roman" w:cs="Times New Roman"/>
                <w:bCs/>
                <w:color w:val="000000"/>
                <w:sz w:val="24"/>
                <w:szCs w:val="24"/>
              </w:rPr>
            </w:pPr>
          </w:p>
          <w:p w:rsidR="00C57470" w:rsidRDefault="00C57470">
            <w:pPr>
              <w:rPr>
                <w:rFonts w:ascii="Times New Roman" w:hAnsi="Times New Roman" w:cs="Times New Roman"/>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tcPr>
          <w:p w:rsidR="00C57470" w:rsidRDefault="00C57470">
            <w:pPr>
              <w:rPr>
                <w:rFonts w:ascii="Times New Roman" w:hAnsi="Times New Roman" w:cs="Times New Roman"/>
                <w:bCs/>
                <w:color w:val="000000"/>
                <w:sz w:val="24"/>
                <w:szCs w:val="24"/>
              </w:rPr>
            </w:pPr>
          </w:p>
          <w:p w:rsidR="00C57470" w:rsidRDefault="00C57470">
            <w:pPr>
              <w:rPr>
                <w:rFonts w:ascii="Times New Roman" w:hAnsi="Times New Roman" w:cs="Times New Roman"/>
                <w:bCs/>
                <w:color w:val="000000"/>
                <w:sz w:val="24"/>
                <w:szCs w:val="24"/>
              </w:rPr>
            </w:pPr>
          </w:p>
          <w:p w:rsidR="00C57470" w:rsidRDefault="00C57470">
            <w:pPr>
              <w:rPr>
                <w:rFonts w:ascii="Times New Roman" w:hAnsi="Times New Roman" w:cs="Times New Roman"/>
                <w:sz w:val="24"/>
                <w:szCs w:val="24"/>
              </w:rPr>
            </w:pPr>
            <w:r>
              <w:rPr>
                <w:rFonts w:ascii="Times New Roman" w:hAnsi="Times New Roman" w:cs="Times New Roman"/>
                <w:bCs/>
                <w:color w:val="000000"/>
                <w:sz w:val="24"/>
                <w:szCs w:val="24"/>
              </w:rPr>
              <w:t>34</w:t>
            </w:r>
          </w:p>
        </w:tc>
        <w:tc>
          <w:tcPr>
            <w:tcW w:w="709"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0" w:type="dxa"/>
            <w:tcBorders>
              <w:top w:val="single" w:sz="18"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681"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rFonts w:ascii="Times New Roman" w:hAnsi="Times New Roman" w:cs="Times New Roman"/>
                <w:bCs/>
                <w:color w:val="000000"/>
                <w:sz w:val="24"/>
                <w:szCs w:val="24"/>
              </w:rPr>
            </w:pPr>
          </w:p>
        </w:tc>
      </w:tr>
      <w:tr w:rsidR="00C57470" w:rsidTr="00C57470">
        <w:trPr>
          <w:trHeight w:val="492"/>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Факультатив «Самопознание»</w:t>
            </w:r>
          </w:p>
        </w:tc>
        <w:tc>
          <w:tcPr>
            <w:tcW w:w="850"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9"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0"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681"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rFonts w:ascii="Times New Roman" w:hAnsi="Times New Roman" w:cs="Times New Roman"/>
                <w:bCs/>
                <w:color w:val="000000"/>
                <w:sz w:val="24"/>
                <w:szCs w:val="24"/>
              </w:rPr>
            </w:pPr>
          </w:p>
        </w:tc>
      </w:tr>
      <w:tr w:rsidR="00C57470" w:rsidTr="00C57470">
        <w:trPr>
          <w:trHeight w:val="372"/>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Факультатив «Вокруг тебя мир»</w:t>
            </w:r>
          </w:p>
        </w:tc>
        <w:tc>
          <w:tcPr>
            <w:tcW w:w="850" w:type="dxa"/>
            <w:tcBorders>
              <w:top w:val="single" w:sz="18" w:space="0" w:color="auto"/>
              <w:left w:val="nil"/>
              <w:bottom w:val="single" w:sz="18" w:space="0" w:color="auto"/>
              <w:right w:val="single" w:sz="4" w:space="0" w:color="auto"/>
            </w:tcBorders>
            <w:noWrap/>
            <w:vAlign w:val="bottom"/>
            <w:hideMark/>
          </w:tcPr>
          <w:p w:rsidR="00C57470" w:rsidRDefault="00C57470">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681"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rFonts w:ascii="Times New Roman" w:hAnsi="Times New Roman" w:cs="Times New Roman"/>
                <w:bCs/>
                <w:color w:val="000000"/>
                <w:sz w:val="24"/>
                <w:szCs w:val="24"/>
              </w:rPr>
            </w:pPr>
          </w:p>
        </w:tc>
      </w:tr>
      <w:tr w:rsidR="00C57470" w:rsidTr="00C57470">
        <w:trPr>
          <w:trHeight w:val="378"/>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Индивидуально-групповые занятия (русский язык)</w:t>
            </w:r>
          </w:p>
        </w:tc>
        <w:tc>
          <w:tcPr>
            <w:tcW w:w="850" w:type="dxa"/>
            <w:tcBorders>
              <w:top w:val="single" w:sz="18" w:space="0" w:color="auto"/>
              <w:left w:val="nil"/>
              <w:bottom w:val="single" w:sz="18" w:space="0" w:color="auto"/>
              <w:right w:val="single" w:sz="4" w:space="0" w:color="auto"/>
            </w:tcBorders>
            <w:noWrap/>
            <w:vAlign w:val="bottom"/>
            <w:hideMark/>
          </w:tcPr>
          <w:p w:rsidR="00C57470" w:rsidRDefault="00C57470">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681"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rFonts w:ascii="Times New Roman" w:hAnsi="Times New Roman" w:cs="Times New Roman"/>
                <w:bCs/>
                <w:color w:val="000000"/>
                <w:sz w:val="24"/>
                <w:szCs w:val="24"/>
              </w:rPr>
            </w:pPr>
          </w:p>
        </w:tc>
      </w:tr>
      <w:tr w:rsidR="00C57470" w:rsidTr="00C57470">
        <w:trPr>
          <w:trHeight w:val="399"/>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 по географии</w:t>
            </w:r>
          </w:p>
        </w:tc>
        <w:tc>
          <w:tcPr>
            <w:tcW w:w="850"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681"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rFonts w:ascii="Times New Roman" w:hAnsi="Times New Roman" w:cs="Times New Roman"/>
                <w:bCs/>
                <w:color w:val="000000"/>
                <w:sz w:val="24"/>
                <w:szCs w:val="24"/>
              </w:rPr>
            </w:pPr>
          </w:p>
        </w:tc>
      </w:tr>
      <w:tr w:rsidR="00C57470" w:rsidTr="00C57470">
        <w:trPr>
          <w:trHeight w:val="363"/>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 «Обучение написанию сжатого изложения»</w:t>
            </w:r>
          </w:p>
        </w:tc>
        <w:tc>
          <w:tcPr>
            <w:tcW w:w="850"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tcPr>
          <w:p w:rsidR="00C57470" w:rsidRDefault="00C57470">
            <w:pP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hideMark/>
          </w:tcPr>
          <w:p w:rsidR="00C57470" w:rsidRDefault="00C57470">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681"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r w:rsidR="00C57470" w:rsidTr="00C57470">
        <w:trPr>
          <w:trHeight w:val="526"/>
        </w:trPr>
        <w:tc>
          <w:tcPr>
            <w:tcW w:w="6678" w:type="dxa"/>
            <w:tcBorders>
              <w:top w:val="single" w:sz="18" w:space="0" w:color="auto"/>
              <w:left w:val="single" w:sz="18" w:space="0" w:color="auto"/>
              <w:bottom w:val="single" w:sz="18" w:space="0" w:color="auto"/>
              <w:right w:val="single" w:sz="12" w:space="0" w:color="auto"/>
            </w:tcBorders>
            <w:vAlign w:val="center"/>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Элективный курс «История казачества»</w:t>
            </w:r>
          </w:p>
          <w:p w:rsidR="00C57470" w:rsidRDefault="00C57470">
            <w:pPr>
              <w:rPr>
                <w:rFonts w:ascii="Times New Roman" w:hAnsi="Times New Roman" w:cs="Times New Roman"/>
                <w:color w:val="000000"/>
                <w:sz w:val="24"/>
                <w:szCs w:val="24"/>
              </w:rPr>
            </w:pPr>
          </w:p>
          <w:p w:rsidR="00C57470" w:rsidRDefault="00C57470">
            <w:pPr>
              <w:rPr>
                <w:rFonts w:ascii="Times New Roman" w:hAnsi="Times New Roman" w:cs="Times New Roman"/>
                <w:color w:val="000000"/>
                <w:sz w:val="24"/>
                <w:szCs w:val="24"/>
              </w:rPr>
            </w:pPr>
          </w:p>
        </w:tc>
        <w:tc>
          <w:tcPr>
            <w:tcW w:w="850"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850" w:type="dxa"/>
            <w:tcBorders>
              <w:top w:val="single" w:sz="18" w:space="0" w:color="auto"/>
              <w:left w:val="nil"/>
              <w:bottom w:val="single" w:sz="18" w:space="0" w:color="auto"/>
              <w:right w:val="single" w:sz="4" w:space="0" w:color="auto"/>
            </w:tcBorders>
            <w:vAlign w:val="bottom"/>
            <w:hideMark/>
          </w:tcPr>
          <w:p w:rsidR="00C57470" w:rsidRDefault="00C57470">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681"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Индивидуально-групповые занятия (математика)</w:t>
            </w:r>
          </w:p>
        </w:tc>
        <w:tc>
          <w:tcPr>
            <w:tcW w:w="850"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9"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0" w:type="dxa"/>
            <w:tcBorders>
              <w:top w:val="single" w:sz="18"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681"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Спецкурс  «Черчение и графика»</w:t>
            </w:r>
          </w:p>
        </w:tc>
        <w:tc>
          <w:tcPr>
            <w:tcW w:w="850"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681"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rFonts w:ascii="Times New Roman" w:hAnsi="Times New Roman" w:cs="Times New Roman"/>
                <w:bCs/>
                <w:color w:val="000000"/>
                <w:sz w:val="24"/>
                <w:szCs w:val="24"/>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Подготовительный курс «Введение в химию»</w:t>
            </w:r>
          </w:p>
        </w:tc>
        <w:tc>
          <w:tcPr>
            <w:tcW w:w="850"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9"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0" w:type="dxa"/>
            <w:tcBorders>
              <w:top w:val="single" w:sz="18" w:space="0" w:color="auto"/>
              <w:left w:val="nil"/>
              <w:bottom w:val="single" w:sz="18" w:space="0" w:color="auto"/>
              <w:right w:val="single" w:sz="4" w:space="0" w:color="auto"/>
            </w:tcBorders>
            <w:vAlign w:val="bottom"/>
          </w:tcPr>
          <w:p w:rsidR="00C57470" w:rsidRDefault="00C57470">
            <w:pPr>
              <w:jc w:val="center"/>
              <w:rPr>
                <w:rFonts w:ascii="Times New Roman" w:hAnsi="Times New Roman" w:cs="Times New Roman"/>
                <w:b/>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C57470" w:rsidRDefault="00C57470">
            <w:pPr>
              <w:jc w:val="center"/>
              <w:rPr>
                <w:rFonts w:ascii="Times New Roman" w:hAnsi="Times New Roman" w:cs="Times New Roman"/>
                <w:b/>
                <w:bCs/>
                <w:color w:val="000000"/>
                <w:sz w:val="24"/>
                <w:szCs w:val="24"/>
              </w:rPr>
            </w:pPr>
          </w:p>
        </w:tc>
        <w:tc>
          <w:tcPr>
            <w:tcW w:w="681"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rFonts w:ascii="Times New Roman" w:hAnsi="Times New Roman" w:cs="Times New Roman"/>
                <w:b/>
                <w:bCs/>
                <w:color w:val="000000"/>
                <w:sz w:val="24"/>
                <w:szCs w:val="24"/>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ИТОГО ЧАСОВ ПО КОМПОНЕНТУ </w:t>
            </w:r>
            <w:r>
              <w:rPr>
                <w:rFonts w:ascii="Times New Roman" w:hAnsi="Times New Roman" w:cs="Times New Roman"/>
                <w:b/>
                <w:color w:val="000000"/>
                <w:sz w:val="24"/>
                <w:szCs w:val="24"/>
                <w:u w:val="single"/>
              </w:rPr>
              <w:lastRenderedPageBreak/>
              <w:t>ОБРАЗОВАТЕЛЬНОГО УЧРЕЖДЕНИЯ</w:t>
            </w:r>
          </w:p>
        </w:tc>
        <w:tc>
          <w:tcPr>
            <w:tcW w:w="850"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136</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170</w:t>
            </w: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136</w:t>
            </w:r>
          </w:p>
        </w:tc>
        <w:tc>
          <w:tcPr>
            <w:tcW w:w="709"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136</w:t>
            </w:r>
          </w:p>
        </w:tc>
        <w:tc>
          <w:tcPr>
            <w:tcW w:w="850"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170</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170</w:t>
            </w:r>
          </w:p>
        </w:tc>
        <w:tc>
          <w:tcPr>
            <w:tcW w:w="737"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102</w:t>
            </w:r>
          </w:p>
        </w:tc>
        <w:tc>
          <w:tcPr>
            <w:tcW w:w="681" w:type="dxa"/>
            <w:tcBorders>
              <w:top w:val="single" w:sz="18" w:space="0" w:color="auto"/>
              <w:left w:val="single" w:sz="4" w:space="0" w:color="auto"/>
              <w:bottom w:val="single" w:sz="18" w:space="0" w:color="auto"/>
              <w:right w:val="single" w:sz="18" w:space="0" w:color="auto"/>
            </w:tcBorders>
            <w:vAlign w:val="center"/>
          </w:tcPr>
          <w:p w:rsidR="00C57470" w:rsidRDefault="00C57470">
            <w:pPr>
              <w:jc w:val="center"/>
              <w:rPr>
                <w:rFonts w:ascii="Times New Roman" w:hAnsi="Times New Roman" w:cs="Times New Roman"/>
                <w:b/>
                <w:color w:val="000000"/>
                <w:sz w:val="24"/>
                <w:szCs w:val="24"/>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ВСЕГО ЧАСОВ ПО УЧЕБНОМУ ПЛАНУ</w:t>
            </w:r>
          </w:p>
        </w:tc>
        <w:tc>
          <w:tcPr>
            <w:tcW w:w="850" w:type="dxa"/>
            <w:tcBorders>
              <w:top w:val="single" w:sz="18" w:space="0" w:color="auto"/>
              <w:left w:val="nil"/>
              <w:bottom w:val="single" w:sz="18" w:space="0" w:color="auto"/>
              <w:right w:val="single" w:sz="4" w:space="0" w:color="auto"/>
            </w:tcBorders>
            <w:noWrap/>
            <w:vAlign w:val="center"/>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1088 1190</w:t>
            </w:r>
          </w:p>
          <w:p w:rsidR="00C57470" w:rsidRDefault="00C57470">
            <w:pPr>
              <w:jc w:val="center"/>
              <w:rPr>
                <w:rFonts w:ascii="Times New Roman" w:hAnsi="Times New Roman" w:cs="Times New Roman"/>
                <w:b/>
                <w:color w:val="000000"/>
                <w:sz w:val="24"/>
                <w:szCs w:val="24"/>
              </w:rPr>
            </w:pPr>
          </w:p>
        </w:tc>
        <w:tc>
          <w:tcPr>
            <w:tcW w:w="851" w:type="dxa"/>
            <w:tcBorders>
              <w:top w:val="single" w:sz="18" w:space="0" w:color="auto"/>
              <w:left w:val="nil"/>
              <w:bottom w:val="single" w:sz="18" w:space="0" w:color="auto"/>
              <w:right w:val="single" w:sz="4" w:space="0" w:color="auto"/>
            </w:tcBorders>
            <w:noWrap/>
            <w:vAlign w:val="center"/>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1122</w:t>
            </w:r>
          </w:p>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1224</w:t>
            </w:r>
          </w:p>
          <w:p w:rsidR="00C57470" w:rsidRDefault="00C57470">
            <w:pPr>
              <w:jc w:val="center"/>
              <w:rPr>
                <w:rFonts w:ascii="Times New Roman" w:hAnsi="Times New Roman" w:cs="Times New Roman"/>
                <w:b/>
                <w:color w:val="000000"/>
                <w:sz w:val="24"/>
                <w:szCs w:val="24"/>
              </w:rPr>
            </w:pP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1190 </w:t>
            </w:r>
          </w:p>
        </w:tc>
        <w:tc>
          <w:tcPr>
            <w:tcW w:w="709"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11901292 </w:t>
            </w:r>
          </w:p>
        </w:tc>
        <w:tc>
          <w:tcPr>
            <w:tcW w:w="850"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1224 </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1224</w:t>
            </w:r>
          </w:p>
        </w:tc>
        <w:tc>
          <w:tcPr>
            <w:tcW w:w="737" w:type="dxa"/>
            <w:tcBorders>
              <w:top w:val="single" w:sz="18" w:space="0" w:color="auto"/>
              <w:left w:val="nil"/>
              <w:bottom w:val="single" w:sz="18" w:space="0" w:color="auto"/>
              <w:right w:val="single" w:sz="4" w:space="0" w:color="auto"/>
            </w:tcBorders>
            <w:noWrap/>
            <w:vAlign w:val="center"/>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1224</w:t>
            </w:r>
          </w:p>
          <w:p w:rsidR="00C57470" w:rsidRDefault="00C57470">
            <w:pPr>
              <w:jc w:val="center"/>
              <w:rPr>
                <w:rFonts w:ascii="Times New Roman" w:hAnsi="Times New Roman" w:cs="Times New Roman"/>
                <w:b/>
                <w:color w:val="000000"/>
                <w:sz w:val="24"/>
                <w:szCs w:val="24"/>
              </w:rPr>
            </w:pPr>
          </w:p>
        </w:tc>
        <w:tc>
          <w:tcPr>
            <w:tcW w:w="681" w:type="dxa"/>
            <w:tcBorders>
              <w:top w:val="single" w:sz="18" w:space="0" w:color="auto"/>
              <w:left w:val="single" w:sz="4" w:space="0" w:color="auto"/>
              <w:bottom w:val="single" w:sz="18" w:space="0" w:color="auto"/>
              <w:right w:val="single" w:sz="18" w:space="0" w:color="auto"/>
            </w:tcBorders>
            <w:vAlign w:val="center"/>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1224</w:t>
            </w:r>
          </w:p>
          <w:p w:rsidR="00C57470" w:rsidRDefault="00C57470">
            <w:pPr>
              <w:jc w:val="center"/>
              <w:rPr>
                <w:rFonts w:ascii="Times New Roman" w:hAnsi="Times New Roman" w:cs="Times New Roman"/>
                <w:b/>
                <w:color w:val="000000"/>
                <w:sz w:val="24"/>
                <w:szCs w:val="24"/>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КОЛИЧЕСТВО ВАКАНТНЫХ ЧАСОВ</w:t>
            </w:r>
          </w:p>
        </w:tc>
        <w:tc>
          <w:tcPr>
            <w:tcW w:w="850"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7"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1" w:type="dxa"/>
            <w:tcBorders>
              <w:top w:val="single" w:sz="18" w:space="0" w:color="auto"/>
              <w:left w:val="single" w:sz="4" w:space="0" w:color="auto"/>
              <w:bottom w:val="single" w:sz="18" w:space="0" w:color="auto"/>
              <w:right w:val="single" w:sz="18" w:space="0" w:color="auto"/>
            </w:tcBorders>
            <w:vAlign w:val="center"/>
          </w:tcPr>
          <w:p w:rsidR="00C57470" w:rsidRDefault="00C57470">
            <w:pPr>
              <w:jc w:val="center"/>
              <w:rPr>
                <w:rFonts w:ascii="Times New Roman" w:hAnsi="Times New Roman" w:cs="Times New Roman"/>
                <w:color w:val="000000"/>
                <w:sz w:val="24"/>
                <w:szCs w:val="24"/>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tcPr>
          <w:p w:rsidR="00C57470" w:rsidRDefault="00C57470">
            <w:pPr>
              <w:rPr>
                <w:rFonts w:ascii="Times New Roman" w:hAnsi="Times New Roman" w:cs="Times New Roman"/>
                <w:b/>
                <w:color w:val="000000"/>
                <w:sz w:val="24"/>
                <w:szCs w:val="24"/>
                <w:u w:val="single"/>
              </w:rPr>
            </w:pPr>
          </w:p>
        </w:tc>
        <w:tc>
          <w:tcPr>
            <w:tcW w:w="850"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 </w:t>
            </w: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 а</w:t>
            </w:r>
          </w:p>
        </w:tc>
        <w:tc>
          <w:tcPr>
            <w:tcW w:w="709"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VII б </w:t>
            </w:r>
          </w:p>
        </w:tc>
        <w:tc>
          <w:tcPr>
            <w:tcW w:w="850" w:type="dxa"/>
            <w:tcBorders>
              <w:top w:val="single" w:sz="18" w:space="0" w:color="auto"/>
              <w:left w:val="nil"/>
              <w:bottom w:val="single" w:sz="18" w:space="0" w:color="auto"/>
              <w:right w:val="single" w:sz="4" w:space="0" w:color="auto"/>
            </w:tcBorders>
            <w:vAlign w:val="bottom"/>
            <w:hideMark/>
          </w:tcPr>
          <w:p w:rsidR="00C57470" w:rsidRDefault="00C57470">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VIII</w:t>
            </w:r>
            <w:proofErr w:type="gramStart"/>
            <w:r>
              <w:rPr>
                <w:rFonts w:ascii="Times New Roman" w:hAnsi="Times New Roman" w:cs="Times New Roman"/>
                <w:b/>
                <w:bCs/>
                <w:color w:val="000000"/>
                <w:sz w:val="24"/>
                <w:szCs w:val="24"/>
              </w:rPr>
              <w:t>а</w:t>
            </w:r>
            <w:proofErr w:type="spellEnd"/>
            <w:proofErr w:type="gramEnd"/>
            <w:r>
              <w:rPr>
                <w:rFonts w:ascii="Times New Roman" w:hAnsi="Times New Roman" w:cs="Times New Roman"/>
                <w:b/>
                <w:bCs/>
                <w:color w:val="000000"/>
                <w:sz w:val="24"/>
                <w:szCs w:val="24"/>
              </w:rPr>
              <w:t xml:space="preserve"> </w:t>
            </w:r>
          </w:p>
        </w:tc>
        <w:tc>
          <w:tcPr>
            <w:tcW w:w="851"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VIII</w:t>
            </w:r>
            <w:proofErr w:type="gramStart"/>
            <w:r>
              <w:rPr>
                <w:rFonts w:ascii="Times New Roman" w:hAnsi="Times New Roman" w:cs="Times New Roman"/>
                <w:b/>
                <w:bCs/>
                <w:color w:val="000000"/>
                <w:sz w:val="24"/>
                <w:szCs w:val="24"/>
              </w:rPr>
              <w:t>б</w:t>
            </w:r>
            <w:proofErr w:type="spellEnd"/>
            <w:proofErr w:type="gramEnd"/>
            <w:r>
              <w:rPr>
                <w:rFonts w:ascii="Times New Roman" w:hAnsi="Times New Roman" w:cs="Times New Roman"/>
                <w:b/>
                <w:bCs/>
                <w:color w:val="000000"/>
                <w:sz w:val="24"/>
                <w:szCs w:val="24"/>
              </w:rPr>
              <w:t xml:space="preserve"> </w:t>
            </w:r>
          </w:p>
        </w:tc>
        <w:tc>
          <w:tcPr>
            <w:tcW w:w="737" w:type="dxa"/>
            <w:tcBorders>
              <w:top w:val="single" w:sz="18" w:space="0" w:color="auto"/>
              <w:left w:val="nil"/>
              <w:bottom w:val="single" w:sz="18" w:space="0" w:color="auto"/>
              <w:right w:val="single" w:sz="4" w:space="0" w:color="auto"/>
            </w:tcBorders>
            <w:noWrap/>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1Xа </w:t>
            </w:r>
          </w:p>
        </w:tc>
        <w:tc>
          <w:tcPr>
            <w:tcW w:w="681"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1Xб </w:t>
            </w:r>
          </w:p>
        </w:tc>
      </w:tr>
      <w:tr w:rsidR="00C57470" w:rsidTr="00C57470">
        <w:trPr>
          <w:trHeight w:val="9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rFonts w:ascii="Times New Roman" w:hAnsi="Times New Roman" w:cs="Times New Roman"/>
                <w:b/>
                <w:color w:val="000000"/>
                <w:sz w:val="24"/>
                <w:szCs w:val="24"/>
              </w:rPr>
            </w:pPr>
            <w:r>
              <w:rPr>
                <w:rFonts w:ascii="Times New Roman" w:hAnsi="Times New Roman" w:cs="Times New Roman"/>
                <w:b/>
                <w:color w:val="000000"/>
                <w:sz w:val="24"/>
                <w:szCs w:val="24"/>
              </w:rPr>
              <w:t>Предельно допустимая годовая аудиторная учебная нагрузка при 6-дневной учебной неделе</w:t>
            </w:r>
          </w:p>
        </w:tc>
        <w:tc>
          <w:tcPr>
            <w:tcW w:w="850"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1088</w:t>
            </w:r>
          </w:p>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1190</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1122</w:t>
            </w:r>
          </w:p>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1224</w:t>
            </w: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1190</w:t>
            </w:r>
          </w:p>
        </w:tc>
        <w:tc>
          <w:tcPr>
            <w:tcW w:w="709"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1190</w:t>
            </w:r>
          </w:p>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1292</w:t>
            </w:r>
          </w:p>
        </w:tc>
        <w:tc>
          <w:tcPr>
            <w:tcW w:w="850" w:type="dxa"/>
            <w:tcBorders>
              <w:top w:val="single" w:sz="18" w:space="0" w:color="auto"/>
              <w:left w:val="nil"/>
              <w:bottom w:val="single" w:sz="18" w:space="0" w:color="auto"/>
              <w:right w:val="single" w:sz="4" w:space="0" w:color="auto"/>
            </w:tcBorders>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1224</w:t>
            </w:r>
          </w:p>
        </w:tc>
        <w:tc>
          <w:tcPr>
            <w:tcW w:w="851"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1224</w:t>
            </w:r>
          </w:p>
        </w:tc>
        <w:tc>
          <w:tcPr>
            <w:tcW w:w="737" w:type="dxa"/>
            <w:tcBorders>
              <w:top w:val="single" w:sz="18" w:space="0" w:color="auto"/>
              <w:left w:val="nil"/>
              <w:bottom w:val="single" w:sz="18" w:space="0" w:color="auto"/>
              <w:right w:val="single" w:sz="4" w:space="0" w:color="auto"/>
            </w:tcBorders>
            <w:noWrap/>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1224</w:t>
            </w:r>
          </w:p>
        </w:tc>
        <w:tc>
          <w:tcPr>
            <w:tcW w:w="681" w:type="dxa"/>
            <w:tcBorders>
              <w:top w:val="single" w:sz="18" w:space="0" w:color="auto"/>
              <w:left w:val="single" w:sz="4" w:space="0" w:color="auto"/>
              <w:bottom w:val="single" w:sz="18" w:space="0" w:color="auto"/>
              <w:right w:val="single" w:sz="18" w:space="0" w:color="auto"/>
            </w:tcBorders>
            <w:vAlign w:val="center"/>
            <w:hideMark/>
          </w:tcPr>
          <w:p w:rsidR="00C57470" w:rsidRDefault="00C5747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1224</w:t>
            </w:r>
          </w:p>
        </w:tc>
      </w:tr>
    </w:tbl>
    <w:p w:rsidR="00C57470" w:rsidRDefault="00C57470" w:rsidP="00C57470">
      <w:pPr>
        <w:spacing w:after="0"/>
        <w:rPr>
          <w:rFonts w:ascii="Times New Roman" w:hAnsi="Times New Roman" w:cs="Times New Roman"/>
          <w:sz w:val="24"/>
          <w:szCs w:val="24"/>
        </w:rPr>
        <w:sectPr w:rsidR="00C57470">
          <w:pgSz w:w="16838" w:h="11906" w:orient="landscape"/>
          <w:pgMar w:top="1134" w:right="1134" w:bottom="567" w:left="1134" w:header="709" w:footer="709" w:gutter="0"/>
          <w:cols w:space="720"/>
        </w:sectPr>
      </w:pPr>
    </w:p>
    <w:p w:rsidR="00C57470" w:rsidRDefault="00C57470" w:rsidP="00C57470">
      <w:pPr>
        <w:rPr>
          <w:rFonts w:ascii="Times New Roman" w:hAnsi="Times New Roman" w:cs="Times New Roman"/>
          <w:sz w:val="24"/>
          <w:szCs w:val="24"/>
        </w:rPr>
      </w:pPr>
      <w:r>
        <w:rPr>
          <w:rFonts w:ascii="Times New Roman" w:hAnsi="Times New Roman" w:cs="Times New Roman"/>
          <w:sz w:val="24"/>
          <w:szCs w:val="24"/>
        </w:rPr>
        <w:lastRenderedPageBreak/>
        <w:t>Часы школьного компонента используются в полном объеме и соответствуют типу, виду и  целям кадетск</w:t>
      </w:r>
      <w:r w:rsidR="00E31A52">
        <w:rPr>
          <w:rFonts w:ascii="Times New Roman" w:hAnsi="Times New Roman" w:cs="Times New Roman"/>
          <w:sz w:val="24"/>
          <w:szCs w:val="24"/>
        </w:rPr>
        <w:t>о</w:t>
      </w:r>
      <w:r>
        <w:rPr>
          <w:rFonts w:ascii="Times New Roman" w:hAnsi="Times New Roman" w:cs="Times New Roman"/>
          <w:sz w:val="24"/>
          <w:szCs w:val="24"/>
        </w:rPr>
        <w:t xml:space="preserve">го корпуса. Сумма часов инвариантной (федеральный компонент) и вариативной (компонент  образовательного учреждения) частей учебного плана не превышает нормативы, установленные санитарно-эпидемиологическими требованиями к условиям и организации обучения в общеобразовательных учреждениях 2.4.2.2821-10 от 29.12.2012 № 189.                                                                                                                                                  </w:t>
      </w:r>
      <w:r>
        <w:rPr>
          <w:rFonts w:ascii="Times New Roman" w:hAnsi="Times New Roman" w:cs="Times New Roman"/>
          <w:color w:val="000000"/>
          <w:sz w:val="24"/>
          <w:szCs w:val="24"/>
        </w:rPr>
        <w:t>Наименования учебных предметов в расписании соответствует учебному плану</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Количество учебных часов в расписании соответствует учебному плану, превышение норм учебной нагрузки отсутствует.  Учебный план соответствует требованиям БУП по перечню предметов. Часы школьного компонента  полностью используются на всех ступенях образования. Нормы предельно допустимой учебной нагрузки выполняются. Возможность для дифференцированного расширения обучения через систему урочной (школьного компонента) и внеурочной деятельности с целью развития учащихся предусмотрена</w:t>
      </w:r>
    </w:p>
    <w:p w:rsidR="00C57470" w:rsidRDefault="00C57470" w:rsidP="00C57470">
      <w:pPr>
        <w:outlineLvl w:val="1"/>
        <w:rPr>
          <w:rFonts w:ascii="Times New Roman" w:hAnsi="Times New Roman" w:cs="Times New Roman"/>
          <w:sz w:val="24"/>
          <w:szCs w:val="24"/>
        </w:rPr>
      </w:pPr>
      <w:r>
        <w:rPr>
          <w:rFonts w:ascii="Times New Roman" w:hAnsi="Times New Roman" w:cs="Times New Roman"/>
          <w:sz w:val="24"/>
          <w:szCs w:val="24"/>
        </w:rPr>
        <w:t xml:space="preserve">   При формировании учебного плана реализуются следующие задачи:</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выполнить в полной мере государственный заказ;</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 xml:space="preserve">учесть интересы и индивидуальные возможности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сохранить и укрепить здоровье обучающихся, не допустить их перегрузки;</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обеспечить преемственность нового учебного плана с предыдущим;</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с учетом сложившихся традиций школы, способствовать формированию, становлению и развитию духовной среды и нравственного здоровья обучающихся;</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 xml:space="preserve">создавать условия для осознанного выбора профессии, адаптации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обществе;</w:t>
      </w:r>
    </w:p>
    <w:p w:rsidR="00C57470" w:rsidRPr="00BE24AF" w:rsidRDefault="00C57470" w:rsidP="00BE24AF">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учесть интересы и возможности педагогического коллектива.</w:t>
      </w:r>
    </w:p>
    <w:p w:rsidR="00C57470" w:rsidRDefault="00C57470" w:rsidP="00C574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 Учебно-методическое обеспечение основных образовательных программ.</w:t>
      </w:r>
    </w:p>
    <w:p w:rsidR="00C57470" w:rsidRDefault="00C57470" w:rsidP="00C5747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учебные дисциплины изучаются по государственным типовым образовательным программам и учебникам, которые рекомендованы Министерством образования и науки РФ. Программы соответствуют обязательному минимуму содержания основного общего, среднего (полного) общего образования, утвержденного приказами Министерства образования Российской Федерации </w:t>
      </w:r>
    </w:p>
    <w:p w:rsidR="00C57470" w:rsidRDefault="00C57470" w:rsidP="00C57470">
      <w:pPr>
        <w:jc w:val="both"/>
        <w:rPr>
          <w:rFonts w:ascii="Times New Roman" w:hAnsi="Times New Roman" w:cs="Times New Roman"/>
          <w:color w:val="000000"/>
        </w:rPr>
      </w:pPr>
      <w:r>
        <w:rPr>
          <w:rFonts w:ascii="Times New Roman" w:hAnsi="Times New Roman" w:cs="Times New Roman"/>
          <w:color w:val="000000"/>
          <w:sz w:val="24"/>
          <w:szCs w:val="24"/>
        </w:rPr>
        <w:t xml:space="preserve">Реализация основных образовательных программ осуществляется с использованием учебников, входящих в Федеральный перечень учебников, рекомендованных Министерством образования и науки Российской Федерации, которые соответствуют рабочим учебным программам. Рабочие учебные программы (РУП) соответствуют структуре Положения о рабочих учебных программах. Все учебные рабочие программы утверждены  заместителем директора школы по УР  и содержат следующие обязательные разделы: «Пояснительная записка», «Элементы содержания учебного материала», «Требования к уровню подготовки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Рабочие учебные программы по  предметам составлены исходя из 34 учебных недель. В пояснительной записке  отражены особенности РУП по сравнению с примерной </w:t>
      </w:r>
      <w:r>
        <w:rPr>
          <w:rFonts w:ascii="Times New Roman" w:hAnsi="Times New Roman" w:cs="Times New Roman"/>
          <w:color w:val="000000"/>
          <w:sz w:val="24"/>
          <w:szCs w:val="24"/>
        </w:rPr>
        <w:lastRenderedPageBreak/>
        <w:t xml:space="preserve">программой, указаны цели и задачи изучения предметов в связи с введением регионального компонента, определены основные технологии обучения, используемые формы контроля результатов обучения. РУП </w:t>
      </w:r>
      <w:proofErr w:type="gramStart"/>
      <w:r>
        <w:rPr>
          <w:rFonts w:ascii="Times New Roman" w:hAnsi="Times New Roman" w:cs="Times New Roman"/>
          <w:color w:val="000000"/>
          <w:sz w:val="24"/>
          <w:szCs w:val="24"/>
        </w:rPr>
        <w:t>разработаны</w:t>
      </w:r>
      <w:proofErr w:type="gramEnd"/>
      <w:r>
        <w:rPr>
          <w:rFonts w:ascii="Times New Roman" w:hAnsi="Times New Roman" w:cs="Times New Roman"/>
          <w:color w:val="000000"/>
          <w:sz w:val="24"/>
          <w:szCs w:val="24"/>
        </w:rPr>
        <w:t xml:space="preserve"> каждым учителем на каждый класс.</w:t>
      </w:r>
    </w:p>
    <w:tbl>
      <w:tblPr>
        <w:tblW w:w="10110" w:type="dxa"/>
        <w:tblInd w:w="115" w:type="dxa"/>
        <w:tblLayout w:type="fixed"/>
        <w:tblCellMar>
          <w:left w:w="98" w:type="dxa"/>
        </w:tblCellMar>
        <w:tblLook w:val="04A0"/>
      </w:tblPr>
      <w:tblGrid>
        <w:gridCol w:w="628"/>
        <w:gridCol w:w="773"/>
        <w:gridCol w:w="709"/>
        <w:gridCol w:w="6174"/>
        <w:gridCol w:w="913"/>
        <w:gridCol w:w="913"/>
      </w:tblGrid>
      <w:tr w:rsidR="00C57470" w:rsidTr="00C57470">
        <w:tc>
          <w:tcPr>
            <w:tcW w:w="628"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Образовательная область</w:t>
            </w:r>
          </w:p>
        </w:tc>
        <w:tc>
          <w:tcPr>
            <w:tcW w:w="1482" w:type="dxa"/>
            <w:gridSpan w:val="2"/>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Учебный предмет</w:t>
            </w:r>
          </w:p>
        </w:tc>
        <w:tc>
          <w:tcPr>
            <w:tcW w:w="6174"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Авто</w:t>
            </w:r>
            <w:proofErr w:type="gramStart"/>
            <w:r>
              <w:rPr>
                <w:color w:val="000000"/>
                <w:sz w:val="22"/>
                <w:szCs w:val="22"/>
              </w:rPr>
              <w:t>р(</w:t>
            </w:r>
            <w:proofErr w:type="spellStart"/>
            <w:proofErr w:type="gramEnd"/>
            <w:r>
              <w:rPr>
                <w:color w:val="000000"/>
                <w:sz w:val="22"/>
                <w:szCs w:val="22"/>
              </w:rPr>
              <w:t>ы</w:t>
            </w:r>
            <w:proofErr w:type="spellEnd"/>
            <w:r>
              <w:rPr>
                <w:color w:val="000000"/>
                <w:sz w:val="22"/>
                <w:szCs w:val="22"/>
              </w:rPr>
              <w:t>), название, издательство, год издания используемых учебников</w:t>
            </w:r>
          </w:p>
        </w:tc>
        <w:tc>
          <w:tcPr>
            <w:tcW w:w="913"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Всего учебников (экз.)</w:t>
            </w: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line="276" w:lineRule="auto"/>
              <w:rPr>
                <w:color w:val="000000"/>
                <w:sz w:val="22"/>
                <w:szCs w:val="22"/>
              </w:rPr>
            </w:pPr>
            <w:r>
              <w:rPr>
                <w:color w:val="000000"/>
                <w:sz w:val="22"/>
                <w:szCs w:val="22"/>
              </w:rPr>
              <w:t>Обеспеченность учебниками на одного обучающегося</w:t>
            </w:r>
          </w:p>
          <w:p w:rsidR="00C57470" w:rsidRDefault="00C57470">
            <w:pPr>
              <w:pStyle w:val="a7"/>
              <w:spacing w:after="140" w:line="288" w:lineRule="auto"/>
              <w:rPr>
                <w:sz w:val="22"/>
                <w:szCs w:val="22"/>
              </w:rPr>
            </w:pPr>
            <w:r>
              <w:rPr>
                <w:color w:val="000000"/>
                <w:sz w:val="22"/>
                <w:szCs w:val="22"/>
              </w:rPr>
              <w:t>(экз./чел.)</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pStyle w:val="ConsPlusNormal"/>
              <w:snapToGrid w:val="0"/>
              <w:spacing w:line="276" w:lineRule="auto"/>
              <w:ind w:firstLine="0"/>
              <w:jc w:val="both"/>
              <w:rPr>
                <w:rFonts w:ascii="Times New Roman" w:hAnsi="Times New Roman" w:cs="Times New Roman"/>
                <w:color w:val="000000"/>
                <w:sz w:val="22"/>
                <w:szCs w:val="22"/>
              </w:rPr>
            </w:pPr>
            <w:r>
              <w:rPr>
                <w:rFonts w:ascii="Times New Roman" w:hAnsi="Times New Roman" w:cs="Times New Roman"/>
                <w:b/>
                <w:color w:val="000000"/>
                <w:sz w:val="22"/>
                <w:szCs w:val="22"/>
              </w:rPr>
              <w:t>Основное общее образование</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rPr>
            </w:pPr>
          </w:p>
        </w:tc>
      </w:tr>
      <w:tr w:rsidR="00C57470" w:rsidTr="00C57470">
        <w:trPr>
          <w:cantSplit/>
        </w:trPr>
        <w:tc>
          <w:tcPr>
            <w:tcW w:w="628" w:type="dxa"/>
            <w:vMerge w:val="restart"/>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jc w:val="center"/>
              <w:rPr>
                <w:b/>
                <w:bCs/>
                <w:color w:val="000000"/>
                <w:sz w:val="22"/>
                <w:szCs w:val="22"/>
              </w:rPr>
            </w:pPr>
            <w:r>
              <w:rPr>
                <w:b/>
                <w:bCs/>
                <w:color w:val="000000"/>
                <w:sz w:val="22"/>
                <w:szCs w:val="22"/>
              </w:rPr>
              <w:t xml:space="preserve">Филология          </w:t>
            </w:r>
          </w:p>
        </w:tc>
        <w:tc>
          <w:tcPr>
            <w:tcW w:w="7656" w:type="dxa"/>
            <w:gridSpan w:val="3"/>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b/>
                <w:bCs/>
                <w:color w:val="000000"/>
                <w:sz w:val="22"/>
                <w:szCs w:val="22"/>
              </w:rPr>
              <w:t>Русский язык</w:t>
            </w:r>
          </w:p>
        </w:tc>
        <w:tc>
          <w:tcPr>
            <w:tcW w:w="913"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sz w:val="22"/>
                <w:szCs w:val="22"/>
              </w:rPr>
            </w:pPr>
          </w:p>
        </w:tc>
      </w:tr>
      <w:tr w:rsidR="00C57470" w:rsidTr="00C57470">
        <w:trPr>
          <w:cantSplit/>
        </w:trPr>
        <w:tc>
          <w:tcPr>
            <w:tcW w:w="8284"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3"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5 </w:t>
            </w:r>
            <w:proofErr w:type="spellStart"/>
            <w:r>
              <w:rPr>
                <w:color w:val="000000"/>
                <w:sz w:val="22"/>
                <w:szCs w:val="22"/>
              </w:rPr>
              <w:t>кл</w:t>
            </w:r>
            <w:proofErr w:type="spellEnd"/>
          </w:p>
        </w:tc>
        <w:tc>
          <w:tcPr>
            <w:tcW w:w="6883" w:type="dxa"/>
            <w:gridSpan w:val="2"/>
            <w:tcBorders>
              <w:top w:val="single" w:sz="4" w:space="0" w:color="000000"/>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rPr>
          <w:cantSplit/>
        </w:trPr>
        <w:tc>
          <w:tcPr>
            <w:tcW w:w="8284"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Cs/>
                <w:color w:val="000000"/>
              </w:rPr>
              <w:t>Купалова</w:t>
            </w:r>
            <w:r>
              <w:rPr>
                <w:rFonts w:ascii="Times New Roman" w:hAnsi="Times New Roman" w:cs="Times New Roman"/>
                <w:i/>
                <w:iCs/>
                <w:color w:val="000000"/>
              </w:rPr>
              <w:t>, А. Ю.</w:t>
            </w:r>
            <w:r>
              <w:rPr>
                <w:rFonts w:ascii="Times New Roman" w:hAnsi="Times New Roman" w:cs="Times New Roman"/>
                <w:color w:val="000000"/>
              </w:rPr>
              <w:t xml:space="preserve"> Русский язык. Практика. 5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А. Ю. Купалова </w:t>
            </w:r>
            <w:r>
              <w:rPr>
                <w:rFonts w:ascii="Times New Roman" w:eastAsia="Symbol" w:hAnsi="Times New Roman" w:cs="Times New Roman"/>
                <w:color w:val="000000"/>
              </w:rPr>
              <w:t>[</w:t>
            </w:r>
            <w:r>
              <w:rPr>
                <w:rFonts w:ascii="Times New Roman" w:hAnsi="Times New Roman" w:cs="Times New Roman"/>
                <w:color w:val="000000"/>
              </w:rPr>
              <w:t>и др.</w:t>
            </w:r>
            <w:r>
              <w:rPr>
                <w:rFonts w:ascii="Times New Roman" w:eastAsia="Symbol" w:hAnsi="Times New Roman" w:cs="Times New Roman"/>
                <w:color w:val="000000"/>
              </w:rPr>
              <w:t>]</w:t>
            </w:r>
            <w:r>
              <w:rPr>
                <w:rFonts w:ascii="Times New Roman" w:hAnsi="Times New Roman" w:cs="Times New Roman"/>
                <w:color w:val="000000"/>
              </w:rPr>
              <w:t>.–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36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rPr>
          <w:cantSplit/>
        </w:trPr>
        <w:tc>
          <w:tcPr>
            <w:tcW w:w="8284"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А.</w:t>
            </w:r>
            <w:r>
              <w:rPr>
                <w:rFonts w:ascii="Times New Roman" w:hAnsi="Times New Roman" w:cs="Times New Roman"/>
                <w:color w:val="000000"/>
              </w:rPr>
              <w:t xml:space="preserve"> Русский язык. Русская речь. 5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А.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rPr>
          <w:cantSplit/>
        </w:trPr>
        <w:tc>
          <w:tcPr>
            <w:tcW w:w="8284"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6 </w:t>
            </w:r>
            <w:proofErr w:type="spellStart"/>
            <w:r>
              <w:rPr>
                <w:color w:val="000000"/>
                <w:sz w:val="22"/>
                <w:szCs w:val="22"/>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8284"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3"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single" w:sz="4" w:space="0" w:color="000000"/>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Купалова, А. Ю.</w:t>
            </w:r>
            <w:r>
              <w:rPr>
                <w:rFonts w:ascii="Times New Roman" w:hAnsi="Times New Roman" w:cs="Times New Roman"/>
                <w:color w:val="000000"/>
              </w:rPr>
              <w:t xml:space="preserve"> Русский язык. Практика. 6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А. Ю. Купалова </w:t>
            </w:r>
            <w:r>
              <w:rPr>
                <w:rFonts w:ascii="Times New Roman" w:eastAsia="Symbol" w:hAnsi="Times New Roman" w:cs="Times New Roman"/>
                <w:color w:val="000000"/>
              </w:rPr>
              <w:t>[</w:t>
            </w:r>
            <w:r>
              <w:rPr>
                <w:rFonts w:ascii="Times New Roman" w:hAnsi="Times New Roman" w:cs="Times New Roman"/>
                <w:color w:val="000000"/>
              </w:rPr>
              <w:t>и др.</w:t>
            </w:r>
            <w:r>
              <w:rPr>
                <w:rFonts w:ascii="Times New Roman" w:eastAsia="Symbol" w:hAnsi="Times New Roman" w:cs="Times New Roman"/>
                <w:color w:val="000000"/>
              </w:rPr>
              <w:t>]</w:t>
            </w:r>
            <w:r>
              <w:rPr>
                <w:rFonts w:ascii="Times New Roman" w:hAnsi="Times New Roman" w:cs="Times New Roman"/>
                <w:color w:val="000000"/>
              </w:rPr>
              <w:t>.–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8284"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А.</w:t>
            </w:r>
            <w:r>
              <w:rPr>
                <w:rFonts w:ascii="Times New Roman" w:hAnsi="Times New Roman" w:cs="Times New Roman"/>
                <w:color w:val="000000"/>
              </w:rPr>
              <w:t xml:space="preserve"> Русский язык. Русская речь. 6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А.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8284"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7 </w:t>
            </w:r>
            <w:proofErr w:type="spellStart"/>
            <w:r>
              <w:rPr>
                <w:color w:val="000000"/>
                <w:sz w:val="22"/>
                <w:szCs w:val="22"/>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8284"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А.</w:t>
            </w:r>
            <w:r>
              <w:rPr>
                <w:rFonts w:ascii="Times New Roman" w:hAnsi="Times New Roman" w:cs="Times New Roman"/>
                <w:color w:val="000000"/>
              </w:rPr>
              <w:t xml:space="preserve"> Русский язык. Русская речь. 7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А.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Пименова, С. Н.</w:t>
            </w:r>
            <w:r>
              <w:rPr>
                <w:rFonts w:ascii="Times New Roman" w:hAnsi="Times New Roman" w:cs="Times New Roman"/>
                <w:color w:val="000000"/>
              </w:rPr>
              <w:t xml:space="preserve"> Русский язык. Практика. 7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С. Н. Пименова.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8 </w:t>
            </w:r>
            <w:proofErr w:type="spellStart"/>
            <w:r>
              <w:rPr>
                <w:color w:val="000000"/>
                <w:sz w:val="22"/>
                <w:szCs w:val="22"/>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И.</w:t>
            </w:r>
            <w:r>
              <w:rPr>
                <w:rFonts w:ascii="Times New Roman" w:hAnsi="Times New Roman" w:cs="Times New Roman"/>
                <w:color w:val="000000"/>
              </w:rPr>
              <w:t xml:space="preserve"> Русский язык. Русская речь. 8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И.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Пичугов, Ю. С</w:t>
            </w:r>
            <w:r>
              <w:rPr>
                <w:rFonts w:ascii="Times New Roman" w:hAnsi="Times New Roman" w:cs="Times New Roman"/>
                <w:color w:val="000000"/>
              </w:rPr>
              <w:t xml:space="preserve">. Русский язык. Практика. 8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Ю. С. Пичугов.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 </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9 </w:t>
            </w:r>
            <w:proofErr w:type="spellStart"/>
            <w:r>
              <w:rPr>
                <w:color w:val="000000"/>
                <w:sz w:val="22"/>
                <w:szCs w:val="22"/>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Пичугов, Ю. С</w:t>
            </w:r>
            <w:r>
              <w:rPr>
                <w:rFonts w:ascii="Times New Roman" w:hAnsi="Times New Roman" w:cs="Times New Roman"/>
                <w:color w:val="000000"/>
              </w:rPr>
              <w:t xml:space="preserve">. Русский язык. Практика. 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Ю. С. Пичугов.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 </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И.</w:t>
            </w:r>
            <w:r>
              <w:rPr>
                <w:rFonts w:ascii="Times New Roman" w:hAnsi="Times New Roman" w:cs="Times New Roman"/>
                <w:color w:val="000000"/>
              </w:rPr>
              <w:t xml:space="preserve"> Русский язык. Русская речь. 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И.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8284" w:type="dxa"/>
            <w:gridSpan w:val="4"/>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rFonts w:eastAsia="Lucida Sans Unicode"/>
                <w:b/>
                <w:bCs/>
                <w:color w:val="000000"/>
                <w:sz w:val="22"/>
                <w:szCs w:val="22"/>
              </w:rPr>
              <w:t>Литература</w:t>
            </w: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sz w:val="22"/>
                <w:szCs w:val="22"/>
              </w:rPr>
            </w:pPr>
          </w:p>
        </w:tc>
        <w:tc>
          <w:tcPr>
            <w:tcW w:w="913" w:type="dxa"/>
            <w:vAlign w:val="center"/>
            <w:hideMark/>
          </w:tcPr>
          <w:p w:rsidR="00C57470" w:rsidRDefault="00C57470">
            <w:pPr>
              <w:spacing w:after="0"/>
              <w:rPr>
                <w:rFonts w:cs="Times New Roman"/>
              </w:rPr>
            </w:pP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5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 xml:space="preserve"> </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6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7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5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9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b/>
                <w:bCs/>
                <w:color w:val="000000"/>
                <w:sz w:val="22"/>
                <w:szCs w:val="22"/>
              </w:rPr>
              <w:t>Иностранный язык  (немецкий)</w:t>
            </w:r>
          </w:p>
        </w:tc>
        <w:tc>
          <w:tcPr>
            <w:tcW w:w="91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sz w:val="22"/>
                <w:szCs w:val="22"/>
              </w:rPr>
            </w:pPr>
          </w:p>
        </w:tc>
      </w:tr>
      <w:tr w:rsidR="00C57470" w:rsidTr="00C57470">
        <w:trPr>
          <w:trHeight w:val="461"/>
        </w:trPr>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5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И. Л </w:t>
            </w: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Л. И. Рыжова. Учебник для 5 класса </w:t>
            </w:r>
            <w:proofErr w:type="spellStart"/>
            <w:r>
              <w:rPr>
                <w:rFonts w:ascii="Times New Roman" w:hAnsi="Times New Roman" w:cs="Times New Roman"/>
                <w:color w:val="000000"/>
              </w:rPr>
              <w:t>общеобразо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вательных</w:t>
            </w:r>
            <w:proofErr w:type="spellEnd"/>
            <w:r>
              <w:rPr>
                <w:rFonts w:ascii="Times New Roman" w:hAnsi="Times New Roman" w:cs="Times New Roman"/>
                <w:color w:val="000000"/>
              </w:rPr>
              <w:t xml:space="preserve"> учреждений</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rPr>
            </w:pPr>
            <w:r>
              <w:rPr>
                <w:rFonts w:ascii="Times New Roman" w:hAnsi="Times New Roman" w:cs="Times New Roman"/>
                <w:color w:val="000000"/>
              </w:rPr>
              <w:t>100%</w:t>
            </w:r>
          </w:p>
        </w:tc>
      </w:tr>
      <w:tr w:rsidR="00C57470" w:rsidTr="00C57470">
        <w:trPr>
          <w:trHeight w:val="461"/>
        </w:trPr>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6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 И. Л. </w:t>
            </w: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Л.В. </w:t>
            </w:r>
            <w:proofErr w:type="spellStart"/>
            <w:r>
              <w:rPr>
                <w:rFonts w:ascii="Times New Roman" w:hAnsi="Times New Roman" w:cs="Times New Roman"/>
                <w:color w:val="000000"/>
              </w:rPr>
              <w:t>Садомова</w:t>
            </w:r>
            <w:proofErr w:type="spellEnd"/>
            <w:r>
              <w:rPr>
                <w:rFonts w:ascii="Times New Roman" w:hAnsi="Times New Roman" w:cs="Times New Roman"/>
                <w:color w:val="000000"/>
              </w:rPr>
              <w:t>. Немецкий язык.  6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14</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7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 И. Л. </w:t>
            </w: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Л.В. </w:t>
            </w:r>
            <w:proofErr w:type="spellStart"/>
            <w:r>
              <w:rPr>
                <w:rFonts w:ascii="Times New Roman" w:hAnsi="Times New Roman" w:cs="Times New Roman"/>
                <w:color w:val="000000"/>
              </w:rPr>
              <w:t>Садомова</w:t>
            </w:r>
            <w:proofErr w:type="spellEnd"/>
            <w:r>
              <w:rPr>
                <w:rFonts w:ascii="Times New Roman" w:hAnsi="Times New Roman" w:cs="Times New Roman"/>
                <w:color w:val="000000"/>
              </w:rPr>
              <w:t>. Немецкий язык.  7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И. Л. </w:t>
            </w: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Л.В. </w:t>
            </w:r>
            <w:proofErr w:type="spellStart"/>
            <w:r>
              <w:rPr>
                <w:rFonts w:ascii="Times New Roman" w:hAnsi="Times New Roman" w:cs="Times New Roman"/>
                <w:color w:val="000000"/>
              </w:rPr>
              <w:t>Садомова</w:t>
            </w:r>
            <w:proofErr w:type="spellEnd"/>
            <w:r>
              <w:rPr>
                <w:rFonts w:ascii="Times New Roman" w:hAnsi="Times New Roman" w:cs="Times New Roman"/>
                <w:color w:val="000000"/>
              </w:rPr>
              <w:t>, Ж. Я. Крылова. Немецкий язык.  8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И.Л., </w:t>
            </w:r>
            <w:proofErr w:type="spellStart"/>
            <w:r>
              <w:rPr>
                <w:rFonts w:ascii="Times New Roman" w:hAnsi="Times New Roman" w:cs="Times New Roman"/>
                <w:color w:val="000000"/>
              </w:rPr>
              <w:t>Садомова</w:t>
            </w:r>
            <w:proofErr w:type="spellEnd"/>
            <w:r>
              <w:rPr>
                <w:rFonts w:ascii="Times New Roman" w:hAnsi="Times New Roman" w:cs="Times New Roman"/>
                <w:color w:val="000000"/>
              </w:rPr>
              <w:t xml:space="preserve"> Л.В. Немецкий язык.  9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b/>
                <w:bCs/>
                <w:color w:val="000000"/>
                <w:sz w:val="22"/>
                <w:szCs w:val="22"/>
              </w:rPr>
              <w:t>Математика</w:t>
            </w:r>
          </w:p>
        </w:tc>
        <w:tc>
          <w:tcPr>
            <w:tcW w:w="91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sz w:val="22"/>
                <w:szCs w:val="22"/>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Виленкин</w:t>
            </w:r>
            <w:proofErr w:type="spellEnd"/>
            <w:r>
              <w:rPr>
                <w:rFonts w:ascii="Times New Roman" w:hAnsi="Times New Roman" w:cs="Times New Roman"/>
              </w:rPr>
              <w:t xml:space="preserve"> Н Я.  Математика 5.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30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Виленкин</w:t>
            </w:r>
            <w:proofErr w:type="spellEnd"/>
            <w:r>
              <w:rPr>
                <w:rFonts w:ascii="Times New Roman" w:hAnsi="Times New Roman" w:cs="Times New Roman"/>
              </w:rPr>
              <w:t xml:space="preserve"> Н Я.  Математика 6.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b/>
                <w:bCs/>
                <w:color w:val="000000"/>
                <w:sz w:val="22"/>
                <w:szCs w:val="22"/>
              </w:rPr>
              <w:t>Алгебра</w:t>
            </w:r>
          </w:p>
        </w:tc>
        <w:tc>
          <w:tcPr>
            <w:tcW w:w="91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sz w:val="22"/>
                <w:szCs w:val="22"/>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 xml:space="preserve">7 </w:t>
            </w:r>
            <w:proofErr w:type="spellStart"/>
            <w:r>
              <w:rPr>
                <w:color w:val="000000"/>
                <w:sz w:val="22"/>
                <w:szCs w:val="22"/>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Макарычев Ю.Н.  Алгебра 7.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 xml:space="preserve">8 </w:t>
            </w:r>
            <w:proofErr w:type="spellStart"/>
            <w:r>
              <w:rPr>
                <w:color w:val="000000"/>
                <w:sz w:val="22"/>
                <w:szCs w:val="22"/>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Макарычев Ю. Н.  Алгебра 8.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18</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 xml:space="preserve">9 </w:t>
            </w:r>
            <w:proofErr w:type="spellStart"/>
            <w:r>
              <w:rPr>
                <w:color w:val="000000"/>
                <w:sz w:val="22"/>
                <w:szCs w:val="22"/>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Макарычев Ю. Н.  Алгебра 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b/>
                <w:bCs/>
                <w:color w:val="000000"/>
                <w:sz w:val="22"/>
                <w:szCs w:val="22"/>
              </w:rPr>
              <w:t xml:space="preserve">Геометрия </w:t>
            </w:r>
          </w:p>
        </w:tc>
        <w:tc>
          <w:tcPr>
            <w:tcW w:w="91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Атанасян</w:t>
            </w:r>
            <w:proofErr w:type="spellEnd"/>
            <w:r>
              <w:rPr>
                <w:rFonts w:ascii="Times New Roman" w:hAnsi="Times New Roman" w:cs="Times New Roman"/>
              </w:rPr>
              <w:t xml:space="preserve"> Л </w:t>
            </w:r>
            <w:proofErr w:type="gramStart"/>
            <w:r>
              <w:rPr>
                <w:rFonts w:ascii="Times New Roman" w:hAnsi="Times New Roman" w:cs="Times New Roman"/>
              </w:rPr>
              <w:t>С</w:t>
            </w:r>
            <w:proofErr w:type="gramEnd"/>
            <w:r>
              <w:rPr>
                <w:rFonts w:ascii="Times New Roman" w:hAnsi="Times New Roman" w:cs="Times New Roman"/>
              </w:rPr>
              <w:t xml:space="preserve">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tcPr>
          <w:p w:rsidR="00C57470" w:rsidRDefault="00C57470">
            <w:pPr>
              <w:rPr>
                <w:rFonts w:ascii="Times New Roman" w:hAnsi="Times New Roman" w:cs="Times New Roman"/>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Погорелов А.В.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Атанасян</w:t>
            </w:r>
            <w:proofErr w:type="spellEnd"/>
            <w:r>
              <w:rPr>
                <w:rFonts w:ascii="Times New Roman" w:hAnsi="Times New Roman" w:cs="Times New Roman"/>
              </w:rPr>
              <w:t xml:space="preserve"> Л. С.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tcPr>
          <w:p w:rsidR="00C57470" w:rsidRDefault="00C57470">
            <w:pPr>
              <w:rPr>
                <w:rFonts w:ascii="Times New Roman" w:hAnsi="Times New Roman" w:cs="Times New Roman"/>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Погорелов А.В.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Атанасян</w:t>
            </w:r>
            <w:proofErr w:type="spellEnd"/>
            <w:r>
              <w:rPr>
                <w:rFonts w:ascii="Times New Roman" w:hAnsi="Times New Roman" w:cs="Times New Roman"/>
              </w:rPr>
              <w:t xml:space="preserve"> Л </w:t>
            </w:r>
            <w:proofErr w:type="gramStart"/>
            <w:r>
              <w:rPr>
                <w:rFonts w:ascii="Times New Roman" w:hAnsi="Times New Roman" w:cs="Times New Roman"/>
              </w:rPr>
              <w:t>С</w:t>
            </w:r>
            <w:proofErr w:type="gramEnd"/>
            <w:r>
              <w:rPr>
                <w:rFonts w:ascii="Times New Roman" w:hAnsi="Times New Roman" w:cs="Times New Roman"/>
              </w:rPr>
              <w:t xml:space="preserve">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tcPr>
          <w:p w:rsidR="00C57470" w:rsidRDefault="00C57470">
            <w:pPr>
              <w:rPr>
                <w:rFonts w:ascii="Times New Roman" w:hAnsi="Times New Roman" w:cs="Times New Roman"/>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Погорелов А.В.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b/>
                <w:bCs/>
                <w:color w:val="000000"/>
              </w:rPr>
              <w:t>Информатика</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color w:val="000000"/>
              </w:rPr>
              <w:t>И.Г.Семакин «Информатика и ИКТ. Базовый уровень»</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БИНОМ. Лаборатория знаний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color w:val="000000"/>
              </w:rPr>
              <w:t>13</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r>
              <w:rPr>
                <w:rFonts w:ascii="Times New Roman" w:hAnsi="Times New Roman" w:cs="Times New Roman"/>
                <w:color w:val="000000"/>
              </w:rPr>
              <w:t xml:space="preserve"> </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color w:val="000000"/>
              </w:rPr>
              <w:t>И.Г.Семакин «Информатика и ИКТ. Базовый уровень»</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БИНОМ. Лаборатория знаний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color w:val="000000"/>
              </w:rPr>
              <w:t>13</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b/>
                <w:bCs/>
                <w:color w:val="000000"/>
              </w:rPr>
            </w:pPr>
          </w:p>
          <w:p w:rsidR="00C57470" w:rsidRDefault="00C57470">
            <w:pPr>
              <w:snapToGrid w:val="0"/>
              <w:ind w:right="-10"/>
              <w:jc w:val="both"/>
              <w:rPr>
                <w:rFonts w:ascii="Times New Roman" w:hAnsi="Times New Roman" w:cs="Times New Roman"/>
                <w:color w:val="000000"/>
              </w:rPr>
            </w:pPr>
            <w:r>
              <w:rPr>
                <w:rFonts w:ascii="Times New Roman" w:hAnsi="Times New Roman" w:cs="Times New Roman"/>
                <w:b/>
                <w:bCs/>
                <w:color w:val="000000"/>
              </w:rPr>
              <w:t>История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rPr>
            </w:pPr>
          </w:p>
        </w:tc>
      </w:tr>
      <w:tr w:rsidR="00C57470" w:rsidTr="00C57470">
        <w:tc>
          <w:tcPr>
            <w:tcW w:w="628" w:type="dxa"/>
            <w:tcBorders>
              <w:top w:val="nil"/>
              <w:left w:val="single" w:sz="4" w:space="0" w:color="000000"/>
              <w:bottom w:val="nil"/>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А.А. </w:t>
            </w:r>
            <w:proofErr w:type="spellStart"/>
            <w:r>
              <w:rPr>
                <w:rFonts w:ascii="Times New Roman" w:hAnsi="Times New Roman" w:cs="Times New Roman"/>
              </w:rPr>
              <w:t>Вигасин</w:t>
            </w:r>
            <w:proofErr w:type="spellEnd"/>
            <w:r>
              <w:rPr>
                <w:rFonts w:ascii="Times New Roman" w:hAnsi="Times New Roman" w:cs="Times New Roman"/>
              </w:rPr>
              <w:t xml:space="preserve"> </w:t>
            </w:r>
            <w:proofErr w:type="spellStart"/>
            <w:r>
              <w:rPr>
                <w:rFonts w:ascii="Times New Roman" w:hAnsi="Times New Roman" w:cs="Times New Roman"/>
              </w:rPr>
              <w:t>Г.И.Годер</w:t>
            </w:r>
            <w:proofErr w:type="spellEnd"/>
            <w:r>
              <w:rPr>
                <w:rFonts w:ascii="Times New Roman" w:hAnsi="Times New Roman" w:cs="Times New Roman"/>
              </w:rPr>
              <w:t xml:space="preserve"> «История древнего мира» Москва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А.А.Данилов Л.Г.Косулина «История России с древнейших времен до к.16 века»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В.А.Ведюшкин</w:t>
            </w:r>
            <w:proofErr w:type="spellEnd"/>
            <w:r>
              <w:rPr>
                <w:rFonts w:ascii="Times New Roman" w:hAnsi="Times New Roman" w:cs="Times New Roman"/>
              </w:rPr>
              <w:t xml:space="preserve"> «История средних веков»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А.А.Данилов Л.Г.Косулина «История  России 16-18 века»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18</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А.Я.Юдовская</w:t>
            </w:r>
            <w:proofErr w:type="spellEnd"/>
            <w:r>
              <w:rPr>
                <w:rFonts w:ascii="Times New Roman" w:hAnsi="Times New Roman" w:cs="Times New Roman"/>
              </w:rPr>
              <w:t xml:space="preserve"> П.А.Баранов Л.М.Ванюшкина «Новая история 1500 — 1800»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А.А.Данилов Л.Г.Косулина «История  России 19 век»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А.Я.Юдовская</w:t>
            </w:r>
            <w:proofErr w:type="spellEnd"/>
            <w:r>
              <w:rPr>
                <w:rFonts w:ascii="Times New Roman" w:hAnsi="Times New Roman" w:cs="Times New Roman"/>
              </w:rPr>
              <w:t xml:space="preserve"> П.А.Баранов Л.М.Ванюшкина «Новая история 1800 — 1913»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18</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А.А.Данилов Л.Г.Косулина </w:t>
            </w:r>
            <w:proofErr w:type="spellStart"/>
            <w:r>
              <w:rPr>
                <w:rFonts w:ascii="Times New Roman" w:hAnsi="Times New Roman" w:cs="Times New Roman"/>
              </w:rPr>
              <w:t>М.Ю.Брант</w:t>
            </w:r>
            <w:proofErr w:type="spellEnd"/>
            <w:r>
              <w:rPr>
                <w:rFonts w:ascii="Times New Roman" w:hAnsi="Times New Roman" w:cs="Times New Roman"/>
              </w:rPr>
              <w:t xml:space="preserve"> «История  России 20 -начало 21  века»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18</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rPr>
          <w:trHeight w:val="74"/>
        </w:trPr>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Л.Н.Алексашкина «Всеобщая история 20 — начало 21века» Москва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18</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b/>
                <w:bCs/>
                <w:color w:val="000000"/>
              </w:rPr>
              <w:t>Обществознание</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6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rPr>
                <w:rFonts w:ascii="Times New Roman" w:hAnsi="Times New Roman" w:cs="Times New Roman"/>
                <w:color w:val="000000"/>
              </w:rPr>
            </w:pPr>
            <w:r>
              <w:rPr>
                <w:rFonts w:ascii="Times New Roman" w:hAnsi="Times New Roman" w:cs="Times New Roman"/>
                <w:color w:val="000000"/>
              </w:rPr>
              <w:t>А.И.Кравченко, Е.А.Певцова «Обществознание» Москва «Русское слово» 2010-13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22</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7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rPr>
                <w:rFonts w:ascii="Times New Roman" w:hAnsi="Times New Roman" w:cs="Times New Roman"/>
                <w:color w:val="000000"/>
              </w:rPr>
            </w:pPr>
            <w:r>
              <w:rPr>
                <w:rFonts w:ascii="Times New Roman" w:hAnsi="Times New Roman" w:cs="Times New Roman"/>
                <w:color w:val="000000"/>
              </w:rPr>
              <w:t>А.И.Кравченко, Е.А.Певцова «Обществознание» Москва «Русское слово» 2010-13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rPr>
                <w:rFonts w:ascii="Times New Roman" w:hAnsi="Times New Roman" w:cs="Times New Roman"/>
                <w:color w:val="000000"/>
              </w:rPr>
            </w:pPr>
            <w:r>
              <w:rPr>
                <w:rFonts w:ascii="Times New Roman" w:hAnsi="Times New Roman" w:cs="Times New Roman"/>
                <w:color w:val="000000"/>
              </w:rPr>
              <w:t>А.И.Кравченко, Е.А.Певцова «Обществознание» Москва «Русское слово» 2010-13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22</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rPr>
                <w:rFonts w:ascii="Times New Roman" w:hAnsi="Times New Roman" w:cs="Times New Roman"/>
                <w:color w:val="000000"/>
              </w:rPr>
            </w:pPr>
            <w:r>
              <w:rPr>
                <w:rFonts w:ascii="Times New Roman" w:hAnsi="Times New Roman" w:cs="Times New Roman"/>
                <w:color w:val="000000"/>
              </w:rPr>
              <w:t>А.И.Кравченко, Е.А.Певцова «Обществознание» Москва «Русское слово» 2010-13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b/>
                <w:bCs/>
                <w:color w:val="000000"/>
              </w:rPr>
              <w:t>География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6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pacing w:after="0" w:line="240" w:lineRule="auto"/>
              <w:rPr>
                <w:rFonts w:ascii="Times New Roman" w:hAnsi="Times New Roman" w:cs="Times New Roman"/>
              </w:rPr>
            </w:pPr>
            <w:r>
              <w:rPr>
                <w:rFonts w:ascii="Times New Roman" w:hAnsi="Times New Roman" w:cs="Times New Roman"/>
              </w:rPr>
              <w:t xml:space="preserve">Е.М. </w:t>
            </w:r>
            <w:proofErr w:type="spellStart"/>
            <w:r>
              <w:rPr>
                <w:rFonts w:ascii="Times New Roman" w:hAnsi="Times New Roman" w:cs="Times New Roman"/>
              </w:rPr>
              <w:t>Домогацких</w:t>
            </w:r>
            <w:proofErr w:type="spellEnd"/>
            <w:r>
              <w:rPr>
                <w:rFonts w:ascii="Times New Roman" w:hAnsi="Times New Roman" w:cs="Times New Roman"/>
              </w:rPr>
              <w:t>,  Н.И. Алексеевский. География. Физическая география. 6 класс.  Учебник. М. «Русское слово».2013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pacing w:after="0" w:line="240" w:lineRule="auto"/>
              <w:rPr>
                <w:rFonts w:ascii="Times New Roman" w:hAnsi="Times New Roman" w:cs="Times New Roman"/>
              </w:rPr>
            </w:pPr>
            <w:r>
              <w:rPr>
                <w:rFonts w:ascii="Times New Roman" w:hAnsi="Times New Roman" w:cs="Times New Roman"/>
              </w:rPr>
              <w:t xml:space="preserve">Т.П.Герасимова, </w:t>
            </w:r>
            <w:proofErr w:type="spellStart"/>
            <w:r>
              <w:rPr>
                <w:rFonts w:ascii="Times New Roman" w:hAnsi="Times New Roman" w:cs="Times New Roman"/>
              </w:rPr>
              <w:t>Н.П.Неклюева</w:t>
            </w:r>
            <w:proofErr w:type="spellEnd"/>
            <w:r>
              <w:rPr>
                <w:rFonts w:ascii="Times New Roman" w:hAnsi="Times New Roman" w:cs="Times New Roman"/>
              </w:rPr>
              <w:t>. Начальный курс географии. 6 класс. Учебник. М. «Дрофа». 2009.</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12</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7кл</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pacing w:after="0" w:line="240" w:lineRule="auto"/>
              <w:rPr>
                <w:rFonts w:ascii="Times New Roman" w:hAnsi="Times New Roman" w:cs="Times New Roman"/>
              </w:rPr>
            </w:pPr>
            <w:proofErr w:type="spellStart"/>
            <w:r>
              <w:rPr>
                <w:rFonts w:ascii="Times New Roman" w:hAnsi="Times New Roman" w:cs="Times New Roman"/>
              </w:rPr>
              <w:t>Е.М.Домогацких</w:t>
            </w:r>
            <w:proofErr w:type="spellEnd"/>
            <w:r>
              <w:rPr>
                <w:rFonts w:ascii="Times New Roman" w:hAnsi="Times New Roman" w:cs="Times New Roman"/>
              </w:rPr>
              <w:t xml:space="preserve">, Н.И.Алексеевский. География. Материки и океаны.   В двух частях.  7 класс. Учебник. М. « Русское слово». </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pacing w:after="0" w:line="240" w:lineRule="auto"/>
              <w:rPr>
                <w:rFonts w:ascii="Times New Roman" w:hAnsi="Times New Roman" w:cs="Times New Roman"/>
              </w:rPr>
            </w:pPr>
            <w:proofErr w:type="spellStart"/>
            <w:r>
              <w:rPr>
                <w:rFonts w:ascii="Times New Roman" w:hAnsi="Times New Roman" w:cs="Times New Roman"/>
              </w:rPr>
              <w:t>В.А.Коринская</w:t>
            </w:r>
            <w:proofErr w:type="spellEnd"/>
            <w:r>
              <w:rPr>
                <w:rFonts w:ascii="Times New Roman" w:hAnsi="Times New Roman" w:cs="Times New Roman"/>
              </w:rPr>
              <w:t xml:space="preserve">, </w:t>
            </w:r>
            <w:proofErr w:type="spellStart"/>
            <w:r>
              <w:rPr>
                <w:rFonts w:ascii="Times New Roman" w:hAnsi="Times New Roman" w:cs="Times New Roman"/>
              </w:rPr>
              <w:t>И.В.Душина</w:t>
            </w:r>
            <w:proofErr w:type="spellEnd"/>
            <w:r>
              <w:rPr>
                <w:rFonts w:ascii="Times New Roman" w:hAnsi="Times New Roman" w:cs="Times New Roman"/>
              </w:rPr>
              <w:t xml:space="preserve">, </w:t>
            </w:r>
            <w:proofErr w:type="spellStart"/>
            <w:r>
              <w:rPr>
                <w:rFonts w:ascii="Times New Roman" w:hAnsi="Times New Roman" w:cs="Times New Roman"/>
              </w:rPr>
              <w:t>В.А.Щенов</w:t>
            </w:r>
            <w:proofErr w:type="spellEnd"/>
            <w:r>
              <w:rPr>
                <w:rFonts w:ascii="Times New Roman" w:hAnsi="Times New Roman" w:cs="Times New Roman"/>
              </w:rPr>
              <w:t>. География материков и океанов.   7 класс. Учебник. М.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pacing w:after="0" w:line="240" w:lineRule="auto"/>
              <w:rPr>
                <w:rFonts w:ascii="Times New Roman" w:hAnsi="Times New Roman" w:cs="Times New Roman"/>
              </w:rPr>
            </w:pPr>
            <w:r>
              <w:rPr>
                <w:rFonts w:ascii="Times New Roman" w:hAnsi="Times New Roman" w:cs="Times New Roman"/>
              </w:rPr>
              <w:t xml:space="preserve">В.П.Дронов, И.И.Баринова, В.Я.Ром, </w:t>
            </w:r>
            <w:proofErr w:type="spellStart"/>
            <w:r>
              <w:rPr>
                <w:rFonts w:ascii="Times New Roman" w:hAnsi="Times New Roman" w:cs="Times New Roman"/>
              </w:rPr>
              <w:t>А.А.Лобжанидзе</w:t>
            </w:r>
            <w:proofErr w:type="spellEnd"/>
            <w:r>
              <w:rPr>
                <w:rFonts w:ascii="Times New Roman" w:hAnsi="Times New Roman" w:cs="Times New Roman"/>
              </w:rPr>
              <w:t>. География России. Природа. Население. Хозяйство. В 2-х частях. 8 класс. Учебник. М.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rPr>
            </w:pP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pacing w:after="0" w:line="240" w:lineRule="auto"/>
              <w:rPr>
                <w:rFonts w:ascii="Times New Roman" w:hAnsi="Times New Roman" w:cs="Times New Roman"/>
              </w:rPr>
            </w:pPr>
            <w:proofErr w:type="spellStart"/>
            <w:r>
              <w:rPr>
                <w:rFonts w:ascii="Times New Roman" w:hAnsi="Times New Roman" w:cs="Times New Roman"/>
              </w:rPr>
              <w:t>Е.М.Домогацких</w:t>
            </w:r>
            <w:proofErr w:type="spellEnd"/>
            <w:r>
              <w:rPr>
                <w:rFonts w:ascii="Times New Roman" w:hAnsi="Times New Roman" w:cs="Times New Roman"/>
              </w:rPr>
              <w:t>, Н.И.Алексеевский. Физическая география России. 8 класс. Учебник. М.  «Русское слово»,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pacing w:after="0" w:line="240" w:lineRule="auto"/>
              <w:rPr>
                <w:rFonts w:ascii="Times New Roman" w:hAnsi="Times New Roman" w:cs="Times New Roman"/>
              </w:rPr>
            </w:pPr>
            <w:r>
              <w:rPr>
                <w:rFonts w:ascii="Times New Roman" w:hAnsi="Times New Roman" w:cs="Times New Roman"/>
              </w:rPr>
              <w:t xml:space="preserve">В.П. Дронов, И.И. Баринова, В.Я Ром, </w:t>
            </w:r>
            <w:proofErr w:type="spellStart"/>
            <w:r>
              <w:rPr>
                <w:rFonts w:ascii="Times New Roman" w:hAnsi="Times New Roman" w:cs="Times New Roman"/>
              </w:rPr>
              <w:t>А.А.Лобжанидзе</w:t>
            </w:r>
            <w:proofErr w:type="spellEnd"/>
            <w:r>
              <w:rPr>
                <w:rFonts w:ascii="Times New Roman" w:hAnsi="Times New Roman" w:cs="Times New Roman"/>
              </w:rPr>
              <w:t>.  География России. Природа.  Население.  Хозяйство.  В 2-х частях. 9 класс.  Учебник. М.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nil"/>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b/>
                <w:bCs/>
                <w:color w:val="000000"/>
              </w:rPr>
              <w:t>Биология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5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А. А. Плешаков, Н. И. Сонин. Природоведение. М. «Дрофа».2011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  22</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6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Н. И. Сонин. Биология. Живой организм. М.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  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7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В. Б. Захаров</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Н. И. Сонин. Биология. Многообразие живых организмов. М. «Дрофа».2011,2013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Н. И. Сонин, М. Р. </w:t>
            </w:r>
            <w:proofErr w:type="spellStart"/>
            <w:r>
              <w:rPr>
                <w:rFonts w:ascii="Times New Roman" w:hAnsi="Times New Roman" w:cs="Times New Roman"/>
                <w:color w:val="000000"/>
              </w:rPr>
              <w:t>Сапин</w:t>
            </w:r>
            <w:proofErr w:type="spellEnd"/>
            <w:r>
              <w:rPr>
                <w:rFonts w:ascii="Times New Roman" w:hAnsi="Times New Roman" w:cs="Times New Roman"/>
                <w:color w:val="000000"/>
              </w:rPr>
              <w:t>. Биология. Человек. М. «Дрофа».2013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12</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С. Г. Мамонтов, В. Б. Захаров, Н. И. Сонин. Биология. Общие закономерности. М. «Дрофа».2010-13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color w:val="000000"/>
              </w:rPr>
              <w:t xml:space="preserve">  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rPr>
            </w:pPr>
            <w:r>
              <w:rPr>
                <w:rFonts w:ascii="Times New Roman" w:hAnsi="Times New Roman" w:cs="Times New Roman"/>
                <w:b/>
                <w:bCs/>
                <w:color w:val="000000"/>
              </w:rPr>
              <w:t xml:space="preserve">Химия </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О.С. Габриелян Химия. 8 класс. М. «Дрофа».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hideMark/>
          </w:tcPr>
          <w:p w:rsidR="00C57470" w:rsidRDefault="00C57470">
            <w:pPr>
              <w:spacing w:after="0"/>
              <w:rPr>
                <w:rFonts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О.С. Габриелян Химия. 9 класс. М. «Дрофа». 2012</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c>
          <w:tcPr>
            <w:tcW w:w="913" w:type="dxa"/>
            <w:vAlign w:val="center"/>
            <w:hideMark/>
          </w:tcPr>
          <w:p w:rsidR="00C57470" w:rsidRDefault="00C57470">
            <w:pPr>
              <w:spacing w:after="0"/>
              <w:rPr>
                <w:rFonts w:cs="Times New Roman"/>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b/>
                <w:bCs/>
              </w:rPr>
              <w:t>Физика</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А. В. </w:t>
            </w:r>
            <w:proofErr w:type="spellStart"/>
            <w:r>
              <w:rPr>
                <w:rFonts w:ascii="Times New Roman" w:hAnsi="Times New Roman" w:cs="Times New Roman"/>
              </w:rPr>
              <w:t>Перышкин</w:t>
            </w:r>
            <w:proofErr w:type="spellEnd"/>
            <w:r>
              <w:rPr>
                <w:rFonts w:ascii="Times New Roman" w:hAnsi="Times New Roman" w:cs="Times New Roman"/>
              </w:rPr>
              <w:t>. Физика. 7 класс.  М. «Просвещение».2013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22</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А. В. </w:t>
            </w:r>
            <w:proofErr w:type="spellStart"/>
            <w:r>
              <w:rPr>
                <w:rFonts w:ascii="Times New Roman" w:hAnsi="Times New Roman" w:cs="Times New Roman"/>
              </w:rPr>
              <w:t>Перышкин</w:t>
            </w:r>
            <w:proofErr w:type="spellEnd"/>
            <w:r>
              <w:rPr>
                <w:rFonts w:ascii="Times New Roman" w:hAnsi="Times New Roman" w:cs="Times New Roman"/>
              </w:rPr>
              <w:t>. Физика. 8 класс.  М. «Просвещение».2012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А. В. </w:t>
            </w:r>
            <w:proofErr w:type="spellStart"/>
            <w:r>
              <w:rPr>
                <w:rFonts w:ascii="Times New Roman" w:hAnsi="Times New Roman" w:cs="Times New Roman"/>
              </w:rPr>
              <w:t>Перышкин</w:t>
            </w:r>
            <w:proofErr w:type="spellEnd"/>
            <w:r>
              <w:rPr>
                <w:rFonts w:ascii="Times New Roman" w:hAnsi="Times New Roman" w:cs="Times New Roman"/>
              </w:rPr>
              <w:t xml:space="preserve">, Е. М, </w:t>
            </w:r>
            <w:proofErr w:type="spellStart"/>
            <w:r>
              <w:rPr>
                <w:rFonts w:ascii="Times New Roman" w:hAnsi="Times New Roman" w:cs="Times New Roman"/>
              </w:rPr>
              <w:t>Гутник</w:t>
            </w:r>
            <w:proofErr w:type="spellEnd"/>
            <w:r>
              <w:rPr>
                <w:rFonts w:ascii="Times New Roman" w:hAnsi="Times New Roman" w:cs="Times New Roman"/>
              </w:rPr>
              <w:t>. Физика.  9 класс. М. «Дрофа».2013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 26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rPr>
          <w:trHeight w:val="697"/>
        </w:trPr>
        <w:tc>
          <w:tcPr>
            <w:tcW w:w="628" w:type="dxa"/>
            <w:tcBorders>
              <w:top w:val="nil"/>
              <w:left w:val="single" w:sz="4" w:space="0" w:color="000000"/>
              <w:bottom w:val="nil"/>
              <w:right w:val="nil"/>
            </w:tcBorders>
            <w:shd w:val="clear" w:color="auto" w:fill="FFFFFF"/>
          </w:tcPr>
          <w:p w:rsidR="00C57470" w:rsidRDefault="00C57470">
            <w:pPr>
              <w:snapToGrid w:val="0"/>
              <w:rPr>
                <w:rFonts w:ascii="Times New Roman" w:hAnsi="Times New Roman" w:cs="Times New Roman"/>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b/>
                <w:bCs/>
              </w:rPr>
              <w:t>Музыка</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Т.И.Науменко</w:t>
            </w:r>
            <w:proofErr w:type="spellEnd"/>
            <w:r>
              <w:rPr>
                <w:rFonts w:ascii="Times New Roman" w:hAnsi="Times New Roman" w:cs="Times New Roman"/>
              </w:rPr>
              <w:t>, в.В.Алиев Музыка 5 класс.</w:t>
            </w:r>
            <w:proofErr w:type="gramStart"/>
            <w:r>
              <w:rPr>
                <w:rFonts w:ascii="Times New Roman" w:hAnsi="Times New Roman" w:cs="Times New Roman"/>
              </w:rPr>
              <w:t xml:space="preserve"> .</w:t>
            </w:r>
            <w:proofErr w:type="gramEnd"/>
            <w:r>
              <w:rPr>
                <w:rFonts w:ascii="Times New Roman" w:hAnsi="Times New Roman" w:cs="Times New Roman"/>
              </w:rPr>
              <w:t xml:space="preserve"> М. «Дрофа».2013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Т.И.Науменко</w:t>
            </w:r>
            <w:proofErr w:type="spellEnd"/>
            <w:r>
              <w:rPr>
                <w:rFonts w:ascii="Times New Roman" w:hAnsi="Times New Roman" w:cs="Times New Roman"/>
              </w:rPr>
              <w:t>, в.В.Алиев Музыка 6 класс.</w:t>
            </w:r>
            <w:proofErr w:type="gramStart"/>
            <w:r>
              <w:rPr>
                <w:rFonts w:ascii="Times New Roman" w:hAnsi="Times New Roman" w:cs="Times New Roman"/>
              </w:rPr>
              <w:t xml:space="preserve"> .</w:t>
            </w:r>
            <w:proofErr w:type="gramEnd"/>
            <w:r>
              <w:rPr>
                <w:rFonts w:ascii="Times New Roman" w:hAnsi="Times New Roman" w:cs="Times New Roman"/>
              </w:rPr>
              <w:t xml:space="preserve"> М. «Дрофа».2013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Т.И.Науменко</w:t>
            </w:r>
            <w:proofErr w:type="spellEnd"/>
            <w:r>
              <w:rPr>
                <w:rFonts w:ascii="Times New Roman" w:hAnsi="Times New Roman" w:cs="Times New Roman"/>
              </w:rPr>
              <w:t>, в.В.Алиев Музыка 7 класс.</w:t>
            </w:r>
            <w:proofErr w:type="gramStart"/>
            <w:r>
              <w:rPr>
                <w:rFonts w:ascii="Times New Roman" w:hAnsi="Times New Roman" w:cs="Times New Roman"/>
              </w:rPr>
              <w:t xml:space="preserve"> .</w:t>
            </w:r>
            <w:proofErr w:type="gramEnd"/>
            <w:r>
              <w:rPr>
                <w:rFonts w:ascii="Times New Roman" w:hAnsi="Times New Roman" w:cs="Times New Roman"/>
              </w:rPr>
              <w:t xml:space="preserve"> М. «Дрофа».2013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Т.И.Науменко</w:t>
            </w:r>
            <w:proofErr w:type="spellEnd"/>
            <w:r>
              <w:rPr>
                <w:rFonts w:ascii="Times New Roman" w:hAnsi="Times New Roman" w:cs="Times New Roman"/>
              </w:rPr>
              <w:t>, в.В.Алиев Музыка 7 класс.</w:t>
            </w:r>
            <w:proofErr w:type="gramStart"/>
            <w:r>
              <w:rPr>
                <w:rFonts w:ascii="Times New Roman" w:hAnsi="Times New Roman" w:cs="Times New Roman"/>
              </w:rPr>
              <w:t xml:space="preserve"> .</w:t>
            </w:r>
            <w:proofErr w:type="gramEnd"/>
            <w:r>
              <w:rPr>
                <w:rFonts w:ascii="Times New Roman" w:hAnsi="Times New Roman" w:cs="Times New Roman"/>
              </w:rPr>
              <w:t xml:space="preserve"> М. «Дрофа».2013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b/>
                <w:bCs/>
              </w:rPr>
              <w:t>ИЗО</w:t>
            </w:r>
          </w:p>
        </w:tc>
        <w:tc>
          <w:tcPr>
            <w:tcW w:w="6883" w:type="dxa"/>
            <w:gridSpan w:val="2"/>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Н.А.Горяева, О.В. Островская «Изобразительное искусство» Москва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24</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Л.А. </w:t>
            </w:r>
            <w:proofErr w:type="spellStart"/>
            <w:r>
              <w:rPr>
                <w:rFonts w:ascii="Times New Roman" w:hAnsi="Times New Roman" w:cs="Times New Roman"/>
              </w:rPr>
              <w:t>Неменская</w:t>
            </w:r>
            <w:proofErr w:type="spellEnd"/>
            <w:r>
              <w:rPr>
                <w:rFonts w:ascii="Times New Roman" w:hAnsi="Times New Roman" w:cs="Times New Roman"/>
              </w:rPr>
              <w:t xml:space="preserve"> «Изобразительное искусство» Москва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14</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А.С.Питерских  «Изобразительное искусство»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8</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А.С.Питерских  «Изобразительное искусство»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8</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r>
      <w:tr w:rsidR="00C57470" w:rsidTr="00C57470">
        <w:tc>
          <w:tcPr>
            <w:tcW w:w="8284" w:type="dxa"/>
            <w:gridSpan w:val="4"/>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b/>
                <w:bCs/>
              </w:rPr>
              <w:t>Основы безопасности жизнедеятельности</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rPr>
              <w:t>50%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b/>
                <w:bCs/>
              </w:rPr>
            </w:pPr>
            <w:r>
              <w:rPr>
                <w:rFonts w:ascii="Times New Roman" w:hAnsi="Times New Roman" w:cs="Times New Roman"/>
                <w:b/>
                <w:bCs/>
              </w:rPr>
              <w:t xml:space="preserve">6 </w:t>
            </w:r>
            <w:proofErr w:type="spellStart"/>
            <w:r>
              <w:rPr>
                <w:rFonts w:ascii="Times New Roman" w:hAnsi="Times New Roman" w:cs="Times New Roman"/>
                <w:b/>
                <w:bCs/>
              </w:rPr>
              <w:t>кл</w:t>
            </w:r>
            <w:proofErr w:type="spellEnd"/>
            <w:r>
              <w:rPr>
                <w:rFonts w:ascii="Times New Roman" w:hAnsi="Times New Roman" w:cs="Times New Roman"/>
                <w:b/>
                <w:bCs/>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rPr>
              <w:t>75%</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b/>
                <w:bCs/>
              </w:rPr>
            </w:pPr>
            <w:r>
              <w:rPr>
                <w:rFonts w:ascii="Times New Roman" w:hAnsi="Times New Roman" w:cs="Times New Roman"/>
                <w:b/>
                <w:bCs/>
              </w:rPr>
              <w:t xml:space="preserve">7 </w:t>
            </w:r>
            <w:proofErr w:type="spellStart"/>
            <w:r>
              <w:rPr>
                <w:rFonts w:ascii="Times New Roman" w:hAnsi="Times New Roman" w:cs="Times New Roman"/>
                <w:b/>
                <w:bCs/>
              </w:rPr>
              <w:t>кл</w:t>
            </w:r>
            <w:proofErr w:type="spellEnd"/>
            <w:r>
              <w:rPr>
                <w:rFonts w:ascii="Times New Roman" w:hAnsi="Times New Roman" w:cs="Times New Roman"/>
                <w:b/>
                <w:bCs/>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rPr>
              <w:t>86%</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color w:val="000000"/>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b/>
                <w:bCs/>
              </w:rPr>
              <w:t xml:space="preserve">Физическая культура </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М.Я.Виленский</w:t>
            </w:r>
            <w:proofErr w:type="spellEnd"/>
            <w:r>
              <w:rPr>
                <w:rFonts w:ascii="Times New Roman" w:hAnsi="Times New Roman" w:cs="Times New Roman"/>
              </w:rPr>
              <w:t xml:space="preserve">.  </w:t>
            </w:r>
            <w:proofErr w:type="spellStart"/>
            <w:r>
              <w:rPr>
                <w:rFonts w:ascii="Times New Roman" w:hAnsi="Times New Roman" w:cs="Times New Roman"/>
              </w:rPr>
              <w:t>И.М.Туревский</w:t>
            </w:r>
            <w:proofErr w:type="spellEnd"/>
            <w:r>
              <w:rPr>
                <w:rFonts w:ascii="Times New Roman" w:hAnsi="Times New Roman" w:cs="Times New Roman"/>
              </w:rPr>
              <w:t xml:space="preserve">  Физическая культура  5 - 7 </w:t>
            </w:r>
            <w:proofErr w:type="spellStart"/>
            <w:r>
              <w:rPr>
                <w:rFonts w:ascii="Times New Roman" w:hAnsi="Times New Roman" w:cs="Times New Roman"/>
              </w:rPr>
              <w:t>кл</w:t>
            </w:r>
            <w:proofErr w:type="spellEnd"/>
            <w:r>
              <w:rPr>
                <w:rFonts w:ascii="Times New Roman" w:hAnsi="Times New Roman" w:cs="Times New Roman"/>
              </w:rPr>
              <w:t>.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50%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М.Я.Виленский</w:t>
            </w:r>
            <w:proofErr w:type="spellEnd"/>
            <w:r>
              <w:rPr>
                <w:rFonts w:ascii="Times New Roman" w:hAnsi="Times New Roman" w:cs="Times New Roman"/>
              </w:rPr>
              <w:t xml:space="preserve">.  </w:t>
            </w:r>
            <w:proofErr w:type="spellStart"/>
            <w:r>
              <w:rPr>
                <w:rFonts w:ascii="Times New Roman" w:hAnsi="Times New Roman" w:cs="Times New Roman"/>
              </w:rPr>
              <w:t>И.М.Туревский</w:t>
            </w:r>
            <w:proofErr w:type="spellEnd"/>
            <w:r>
              <w:rPr>
                <w:rFonts w:ascii="Times New Roman" w:hAnsi="Times New Roman" w:cs="Times New Roman"/>
              </w:rPr>
              <w:t xml:space="preserve">  Физическая культура  5 - 7 </w:t>
            </w:r>
            <w:proofErr w:type="spellStart"/>
            <w:r>
              <w:rPr>
                <w:rFonts w:ascii="Times New Roman" w:hAnsi="Times New Roman" w:cs="Times New Roman"/>
              </w:rPr>
              <w:t>кл</w:t>
            </w:r>
            <w:proofErr w:type="spellEnd"/>
            <w:r>
              <w:rPr>
                <w:rFonts w:ascii="Times New Roman" w:hAnsi="Times New Roman" w:cs="Times New Roman"/>
              </w:rPr>
              <w:t>.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50%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М.Я.Виленский</w:t>
            </w:r>
            <w:proofErr w:type="spellEnd"/>
            <w:r>
              <w:rPr>
                <w:rFonts w:ascii="Times New Roman" w:hAnsi="Times New Roman" w:cs="Times New Roman"/>
              </w:rPr>
              <w:t xml:space="preserve">.  </w:t>
            </w:r>
            <w:proofErr w:type="spellStart"/>
            <w:r>
              <w:rPr>
                <w:rFonts w:ascii="Times New Roman" w:hAnsi="Times New Roman" w:cs="Times New Roman"/>
              </w:rPr>
              <w:t>И.М.Туревский</w:t>
            </w:r>
            <w:proofErr w:type="spellEnd"/>
            <w:r>
              <w:rPr>
                <w:rFonts w:ascii="Times New Roman" w:hAnsi="Times New Roman" w:cs="Times New Roman"/>
              </w:rPr>
              <w:t xml:space="preserve">  Физическая культура  5 - 7 </w:t>
            </w:r>
            <w:proofErr w:type="spellStart"/>
            <w:r>
              <w:rPr>
                <w:rFonts w:ascii="Times New Roman" w:hAnsi="Times New Roman" w:cs="Times New Roman"/>
              </w:rPr>
              <w:t>кл</w:t>
            </w:r>
            <w:proofErr w:type="spellEnd"/>
            <w:r>
              <w:rPr>
                <w:rFonts w:ascii="Times New Roman" w:hAnsi="Times New Roman" w:cs="Times New Roman"/>
              </w:rPr>
              <w:t>.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50%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В.И.Лях, </w:t>
            </w:r>
            <w:proofErr w:type="spellStart"/>
            <w:r>
              <w:rPr>
                <w:rFonts w:ascii="Times New Roman" w:hAnsi="Times New Roman" w:cs="Times New Roman"/>
              </w:rPr>
              <w:t>Г.Б.Мейксон</w:t>
            </w:r>
            <w:proofErr w:type="spellEnd"/>
            <w:r>
              <w:rPr>
                <w:rFonts w:ascii="Times New Roman" w:hAnsi="Times New Roman" w:cs="Times New Roman"/>
              </w:rPr>
              <w:t xml:space="preserve">, Л.Е. </w:t>
            </w:r>
            <w:proofErr w:type="spellStart"/>
            <w:r>
              <w:rPr>
                <w:rFonts w:ascii="Times New Roman" w:hAnsi="Times New Roman" w:cs="Times New Roman"/>
              </w:rPr>
              <w:t>Любомирский</w:t>
            </w:r>
            <w:proofErr w:type="spellEnd"/>
            <w:r>
              <w:rPr>
                <w:rFonts w:ascii="Times New Roman" w:hAnsi="Times New Roman" w:cs="Times New Roman"/>
              </w:rPr>
              <w:t xml:space="preserve">. Физическая культура 8-9 </w:t>
            </w:r>
            <w:proofErr w:type="spellStart"/>
            <w:r>
              <w:rPr>
                <w:rFonts w:ascii="Times New Roman" w:hAnsi="Times New Roman" w:cs="Times New Roman"/>
              </w:rPr>
              <w:t>кл</w:t>
            </w:r>
            <w:proofErr w:type="spellEnd"/>
            <w:r>
              <w:rPr>
                <w:rFonts w:ascii="Times New Roman" w:hAnsi="Times New Roman" w:cs="Times New Roman"/>
              </w:rPr>
              <w:t>. Москва "Просвещение" 2010г.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50%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В.И.Лях, </w:t>
            </w:r>
            <w:proofErr w:type="spellStart"/>
            <w:r>
              <w:rPr>
                <w:rFonts w:ascii="Times New Roman" w:hAnsi="Times New Roman" w:cs="Times New Roman"/>
              </w:rPr>
              <w:t>Г.Б.Мейксон</w:t>
            </w:r>
            <w:proofErr w:type="spellEnd"/>
            <w:r>
              <w:rPr>
                <w:rFonts w:ascii="Times New Roman" w:hAnsi="Times New Roman" w:cs="Times New Roman"/>
              </w:rPr>
              <w:t xml:space="preserve">, Л.Е. </w:t>
            </w:r>
            <w:proofErr w:type="spellStart"/>
            <w:r>
              <w:rPr>
                <w:rFonts w:ascii="Times New Roman" w:hAnsi="Times New Roman" w:cs="Times New Roman"/>
              </w:rPr>
              <w:t>Любомирский</w:t>
            </w:r>
            <w:proofErr w:type="spellEnd"/>
            <w:r>
              <w:rPr>
                <w:rFonts w:ascii="Times New Roman" w:hAnsi="Times New Roman" w:cs="Times New Roman"/>
              </w:rPr>
              <w:t xml:space="preserve">. Физическая культура 8-9 </w:t>
            </w:r>
            <w:proofErr w:type="spellStart"/>
            <w:r>
              <w:rPr>
                <w:rFonts w:ascii="Times New Roman" w:hAnsi="Times New Roman" w:cs="Times New Roman"/>
              </w:rPr>
              <w:t>кл</w:t>
            </w:r>
            <w:proofErr w:type="spellEnd"/>
            <w:r>
              <w:rPr>
                <w:rFonts w:ascii="Times New Roman" w:hAnsi="Times New Roman" w:cs="Times New Roman"/>
              </w:rPr>
              <w:t>. Москва "Просвещение" 2010г.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50%</w:t>
            </w:r>
          </w:p>
        </w:tc>
      </w:tr>
      <w:tr w:rsidR="00C57470" w:rsidTr="00C57470">
        <w:tc>
          <w:tcPr>
            <w:tcW w:w="628" w:type="dxa"/>
            <w:tcBorders>
              <w:top w:val="nil"/>
              <w:left w:val="single" w:sz="4" w:space="0" w:color="000000"/>
              <w:bottom w:val="nil"/>
              <w:right w:val="nil"/>
            </w:tcBorders>
            <w:shd w:val="clear" w:color="auto" w:fill="FFFFFF"/>
          </w:tcPr>
          <w:p w:rsidR="00C57470" w:rsidRDefault="00C57470">
            <w:pPr>
              <w:snapToGrid w:val="0"/>
              <w:rPr>
                <w:rFonts w:ascii="Times New Roman" w:hAnsi="Times New Roman" w:cs="Times New Roman"/>
              </w:rPr>
            </w:pPr>
          </w:p>
        </w:tc>
        <w:tc>
          <w:tcPr>
            <w:tcW w:w="7656" w:type="dxa"/>
            <w:gridSpan w:val="3"/>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b/>
                <w:bCs/>
              </w:rPr>
              <w:t>Технология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rPr>
            </w:pPr>
          </w:p>
        </w:tc>
      </w:tr>
      <w:tr w:rsidR="00C57470" w:rsidTr="00C57470">
        <w:trPr>
          <w:trHeight w:val="504"/>
        </w:trPr>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В.Н.Правдюк</w:t>
            </w:r>
            <w:proofErr w:type="spellEnd"/>
            <w:r>
              <w:rPr>
                <w:rFonts w:ascii="Times New Roman" w:hAnsi="Times New Roman" w:cs="Times New Roman"/>
              </w:rPr>
              <w:t xml:space="preserve"> Технология 5 класс   М., Издательский центр </w:t>
            </w:r>
            <w:proofErr w:type="spellStart"/>
            <w:r>
              <w:rPr>
                <w:rFonts w:ascii="Times New Roman" w:hAnsi="Times New Roman" w:cs="Times New Roman"/>
              </w:rPr>
              <w:t>Вентана-Граф</w:t>
            </w:r>
            <w:proofErr w:type="spellEnd"/>
            <w:r>
              <w:rPr>
                <w:rFonts w:ascii="Times New Roman" w:hAnsi="Times New Roman" w:cs="Times New Roman"/>
              </w:rPr>
              <w:t>, 2013 год.</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П.С.Самородский</w:t>
            </w:r>
            <w:proofErr w:type="spellEnd"/>
            <w:r>
              <w:rPr>
                <w:rFonts w:ascii="Times New Roman" w:hAnsi="Times New Roman" w:cs="Times New Roman"/>
              </w:rPr>
              <w:t xml:space="preserve">  А.Т.Тищенко Технология 6 класс   М.: Издательский центр </w:t>
            </w:r>
            <w:proofErr w:type="spellStart"/>
            <w:r>
              <w:rPr>
                <w:rFonts w:ascii="Times New Roman" w:hAnsi="Times New Roman" w:cs="Times New Roman"/>
              </w:rPr>
              <w:t>Вентана-Граф</w:t>
            </w:r>
            <w:proofErr w:type="spellEnd"/>
            <w:r>
              <w:rPr>
                <w:rFonts w:ascii="Times New Roman" w:hAnsi="Times New Roman" w:cs="Times New Roman"/>
              </w:rPr>
              <w:t>, 2013 год.</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32%</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proofErr w:type="spellStart"/>
            <w:r>
              <w:rPr>
                <w:rFonts w:ascii="Times New Roman" w:hAnsi="Times New Roman" w:cs="Times New Roman"/>
              </w:rPr>
              <w:t>П.С.Самородский</w:t>
            </w:r>
            <w:proofErr w:type="spellEnd"/>
            <w:r>
              <w:rPr>
                <w:rFonts w:ascii="Times New Roman" w:hAnsi="Times New Roman" w:cs="Times New Roman"/>
              </w:rPr>
              <w:t xml:space="preserve">  А.Т.Тищенко Технология  7класс   М.: Издательский центр </w:t>
            </w:r>
            <w:proofErr w:type="spellStart"/>
            <w:r>
              <w:rPr>
                <w:rFonts w:ascii="Times New Roman" w:hAnsi="Times New Roman" w:cs="Times New Roman"/>
              </w:rPr>
              <w:t>Вентана-Граф</w:t>
            </w:r>
            <w:proofErr w:type="spellEnd"/>
            <w:r>
              <w:rPr>
                <w:rFonts w:ascii="Times New Roman" w:hAnsi="Times New Roman" w:cs="Times New Roman"/>
              </w:rPr>
              <w:t>, 2013 год.</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14</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84%</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r>
              <w:rPr>
                <w:rFonts w:ascii="Times New Roman" w:hAnsi="Times New Roman" w:cs="Times New Roman"/>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Технология 8 класс  под редакцией В. Д. Симоненко. М.: Издательский центр </w:t>
            </w:r>
            <w:proofErr w:type="spellStart"/>
            <w:r>
              <w:rPr>
                <w:rFonts w:ascii="Times New Roman" w:hAnsi="Times New Roman" w:cs="Times New Roman"/>
              </w:rPr>
              <w:t>Вентана-Граф</w:t>
            </w:r>
            <w:proofErr w:type="spellEnd"/>
            <w:r>
              <w:rPr>
                <w:rFonts w:ascii="Times New Roman" w:hAnsi="Times New Roman" w:cs="Times New Roman"/>
              </w:rPr>
              <w:t>, 2013 год.</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12</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82%</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6883"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color w:val="000000"/>
              </w:rPr>
              <w:t xml:space="preserve">Технология 9 класс  под редакцией В. Д. Симоненко. М.: Издательский центр </w:t>
            </w:r>
            <w:proofErr w:type="spellStart"/>
            <w:r>
              <w:rPr>
                <w:rFonts w:ascii="Times New Roman" w:hAnsi="Times New Roman" w:cs="Times New Roman"/>
                <w:color w:val="000000"/>
              </w:rPr>
              <w:t>Вентана-Граф</w:t>
            </w:r>
            <w:proofErr w:type="spellEnd"/>
            <w:r>
              <w:rPr>
                <w:rFonts w:ascii="Times New Roman" w:hAnsi="Times New Roman" w:cs="Times New Roman"/>
                <w:color w:val="000000"/>
              </w:rPr>
              <w:t>, 2013 год.</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rPr>
            </w:pPr>
            <w:r>
              <w:rPr>
                <w:rFonts w:ascii="Times New Roman" w:hAnsi="Times New Roman" w:cs="Times New Roman"/>
                <w:color w:val="000000"/>
              </w:rPr>
              <w:t>24</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bl>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2.4 Организационно-педагогические условия</w:t>
      </w:r>
    </w:p>
    <w:p w:rsidR="00C57470" w:rsidRDefault="00C57470" w:rsidP="00E31A52">
      <w:pPr>
        <w:spacing w:line="240" w:lineRule="auto"/>
        <w:jc w:val="both"/>
        <w:rPr>
          <w:rFonts w:ascii="Times New Roman" w:hAnsi="Times New Roman" w:cs="Times New Roman"/>
          <w:i/>
          <w:sz w:val="28"/>
          <w:szCs w:val="28"/>
        </w:rPr>
      </w:pPr>
      <w:r>
        <w:rPr>
          <w:rFonts w:ascii="Times New Roman" w:hAnsi="Times New Roman" w:cs="Times New Roman"/>
          <w:i/>
          <w:sz w:val="28"/>
          <w:szCs w:val="28"/>
        </w:rPr>
        <w:t>Формы организации учебного процесса</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Классно-урочная система с элементами лекционно-семинарских занятий </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Учащиеся 5-9-х классов работают в режиме шестидневной учебной недели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одного урока - 40 минут </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Учебный год делится на четверти</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 xml:space="preserve">Педагогические технологии </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образовательного процесса наряду с традиционными методами обучения используются: </w:t>
      </w:r>
    </w:p>
    <w:p w:rsidR="00C57470" w:rsidRDefault="00C57470" w:rsidP="00C57470">
      <w:pPr>
        <w:pStyle w:val="ab"/>
        <w:numPr>
          <w:ilvl w:val="0"/>
          <w:numId w:val="15"/>
        </w:numPr>
        <w:jc w:val="both"/>
        <w:rPr>
          <w:rFonts w:ascii="Times New Roman" w:hAnsi="Times New Roman" w:cs="Times New Roman"/>
          <w:sz w:val="28"/>
          <w:szCs w:val="28"/>
        </w:rPr>
      </w:pPr>
      <w:proofErr w:type="spellStart"/>
      <w:r>
        <w:rPr>
          <w:rFonts w:ascii="Times New Roman" w:hAnsi="Times New Roman" w:cs="Times New Roman"/>
          <w:sz w:val="28"/>
          <w:szCs w:val="28"/>
        </w:rPr>
        <w:t>личностно-ориетированное</w:t>
      </w:r>
      <w:proofErr w:type="spellEnd"/>
      <w:r>
        <w:rPr>
          <w:rFonts w:ascii="Times New Roman" w:hAnsi="Times New Roman" w:cs="Times New Roman"/>
          <w:sz w:val="28"/>
          <w:szCs w:val="28"/>
        </w:rPr>
        <w:t xml:space="preserve"> обучение; </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диалоговые, дискуссионные формы обучения;</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интерактивные обучающие технологии (работа в группах постоянного и переменного состава);</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 информационно – коммуникационные технологии; </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 технология </w:t>
      </w:r>
      <w:proofErr w:type="spellStart"/>
      <w:r>
        <w:rPr>
          <w:rFonts w:ascii="Times New Roman" w:hAnsi="Times New Roman" w:cs="Times New Roman"/>
          <w:sz w:val="28"/>
          <w:szCs w:val="28"/>
        </w:rPr>
        <w:t>разноуровневого</w:t>
      </w:r>
      <w:proofErr w:type="spellEnd"/>
      <w:r>
        <w:rPr>
          <w:rFonts w:ascii="Times New Roman" w:hAnsi="Times New Roman" w:cs="Times New Roman"/>
          <w:sz w:val="28"/>
          <w:szCs w:val="28"/>
        </w:rPr>
        <w:t xml:space="preserve"> обучения;</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технология учебного проектирования (метод проектов);</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научно-практических конференций.</w:t>
      </w:r>
    </w:p>
    <w:p w:rsidR="00C57470" w:rsidRDefault="00C57470" w:rsidP="00C57470">
      <w:pPr>
        <w:ind w:firstLine="360"/>
        <w:jc w:val="both"/>
        <w:rPr>
          <w:rFonts w:ascii="Times New Roman" w:hAnsi="Times New Roman" w:cs="Times New Roman"/>
          <w:sz w:val="28"/>
          <w:szCs w:val="28"/>
        </w:rPr>
      </w:pPr>
      <w:r>
        <w:rPr>
          <w:rFonts w:ascii="Times New Roman" w:hAnsi="Times New Roman" w:cs="Times New Roman"/>
          <w:sz w:val="28"/>
          <w:szCs w:val="28"/>
        </w:rPr>
        <w:t>Общей особенностью используемых технологий обучения является ориентация на развитие:</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t>самостоятельности мышления;</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t>исследовательских умений в практико-ориентированной деятельности;</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умения аргументировать свою позицию;</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t>умения публично представлять результаты самостоятельно выполненных творческих работ;</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t>потребности в самообразовании.</w:t>
      </w:r>
    </w:p>
    <w:p w:rsidR="00C57470" w:rsidRDefault="00C57470" w:rsidP="00C57470">
      <w:pPr>
        <w:jc w:val="both"/>
        <w:rPr>
          <w:rFonts w:ascii="Times New Roman" w:hAnsi="Times New Roman" w:cs="Times New Roman"/>
          <w:i/>
          <w:sz w:val="28"/>
          <w:szCs w:val="28"/>
        </w:rPr>
      </w:pPr>
      <w:r>
        <w:rPr>
          <w:rFonts w:ascii="Times New Roman" w:hAnsi="Times New Roman" w:cs="Times New Roman"/>
          <w:i/>
          <w:sz w:val="28"/>
          <w:szCs w:val="28"/>
        </w:rPr>
        <w:t xml:space="preserve">Технология организации </w:t>
      </w:r>
      <w:proofErr w:type="spellStart"/>
      <w:r>
        <w:rPr>
          <w:rFonts w:ascii="Times New Roman" w:hAnsi="Times New Roman" w:cs="Times New Roman"/>
          <w:i/>
          <w:sz w:val="28"/>
          <w:szCs w:val="28"/>
        </w:rPr>
        <w:t>внеучебной</w:t>
      </w:r>
      <w:proofErr w:type="spellEnd"/>
      <w:r>
        <w:rPr>
          <w:rFonts w:ascii="Times New Roman" w:hAnsi="Times New Roman" w:cs="Times New Roman"/>
          <w:i/>
          <w:sz w:val="28"/>
          <w:szCs w:val="28"/>
        </w:rPr>
        <w:t xml:space="preserve"> деятельности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учащихся 5-9-х классов обусловлено созданием воспитательной системы  в кадетском корпусе  на базе военизированного уклада жизни, жесткого построения системы внутреннего распорядка и порядка проживания в  условиях интерната и включает в себя систематическое  и целенаправленное  воздействие на личность воспитанников через  процесс непрерывного воинского воспитания. Этот процесс дифференцирован по годам обучения  и по целям на каждом этапе воспитания с решением конкретной задачи:  </w:t>
      </w:r>
    </w:p>
    <w:p w:rsidR="00C57470" w:rsidRDefault="00C57470" w:rsidP="00C57470">
      <w:pPr>
        <w:pStyle w:val="ab"/>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воспитание  гражданина и патриота своего Отечества, делающего осознанный выбор своего жизненного пути в пользу ответственного, профессионального  и высоконравственного  служения  Отечеству. </w:t>
      </w:r>
    </w:p>
    <w:p w:rsidR="00C57470" w:rsidRDefault="00C57470" w:rsidP="00C57470">
      <w:pPr>
        <w:pStyle w:val="ab"/>
        <w:numPr>
          <w:ilvl w:val="0"/>
          <w:numId w:val="17"/>
        </w:numPr>
        <w:ind w:left="709"/>
        <w:rPr>
          <w:rFonts w:ascii="Times New Roman" w:hAnsi="Times New Roman" w:cs="Times New Roman"/>
          <w:sz w:val="28"/>
          <w:szCs w:val="28"/>
        </w:rPr>
      </w:pPr>
      <w:r>
        <w:rPr>
          <w:rFonts w:ascii="Times New Roman" w:hAnsi="Times New Roman" w:cs="Times New Roman"/>
          <w:sz w:val="28"/>
          <w:szCs w:val="28"/>
        </w:rPr>
        <w:t xml:space="preserve">взаимодействие с патриотическим фондом, </w:t>
      </w:r>
      <w:proofErr w:type="spellStart"/>
      <w:r>
        <w:rPr>
          <w:rFonts w:ascii="Times New Roman" w:hAnsi="Times New Roman" w:cs="Times New Roman"/>
          <w:sz w:val="28"/>
          <w:szCs w:val="28"/>
        </w:rPr>
        <w:t>Всевеликим</w:t>
      </w:r>
      <w:proofErr w:type="spellEnd"/>
      <w:r>
        <w:rPr>
          <w:rFonts w:ascii="Times New Roman" w:hAnsi="Times New Roman" w:cs="Times New Roman"/>
          <w:sz w:val="28"/>
          <w:szCs w:val="28"/>
        </w:rPr>
        <w:t xml:space="preserve"> войском Донским, районным краеведческим музеем, православной церковью ст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умылженской и ст.Слащевской, ДСЮШ ст.Кумылженской, сельским домом культуры, ТОС «Поповский». Дополнительное образование в ГКОО </w:t>
      </w:r>
      <w:proofErr w:type="spellStart"/>
      <w:r>
        <w:rPr>
          <w:rFonts w:ascii="Times New Roman" w:hAnsi="Times New Roman" w:cs="Times New Roman"/>
          <w:sz w:val="28"/>
          <w:szCs w:val="28"/>
        </w:rPr>
        <w:t>Кумылженскийказачий</w:t>
      </w:r>
      <w:proofErr w:type="spellEnd"/>
      <w:r>
        <w:rPr>
          <w:rFonts w:ascii="Times New Roman" w:hAnsi="Times New Roman" w:cs="Times New Roman"/>
          <w:sz w:val="28"/>
          <w:szCs w:val="28"/>
        </w:rPr>
        <w:t xml:space="preserve"> кадетский корпус рассматривается как важнейшая составляющая учебно-воспитательного процесса. Оно социально востребовано, так как органично сочетает в себе воспитание, обучение и развитие кадета, позволяет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Внеурочная деятельность детей в рамках дополнительного образования</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осуществляется круглогодично в соответствии с </w:t>
      </w:r>
      <w:proofErr w:type="gramStart"/>
      <w:r>
        <w:rPr>
          <w:rFonts w:ascii="Times New Roman" w:hAnsi="Times New Roman"/>
          <w:sz w:val="28"/>
          <w:szCs w:val="28"/>
        </w:rPr>
        <w:t>разработанными</w:t>
      </w:r>
      <w:proofErr w:type="gramEnd"/>
      <w:r>
        <w:rPr>
          <w:rFonts w:ascii="Times New Roman" w:hAnsi="Times New Roman"/>
          <w:sz w:val="28"/>
          <w:szCs w:val="28"/>
        </w:rPr>
        <w:t xml:space="preserve"> и</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адаптированными программами дополнительного образования,</w:t>
      </w:r>
    </w:p>
    <w:p w:rsidR="00C57470" w:rsidRDefault="00C57470" w:rsidP="00C57470">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соответствующими</w:t>
      </w:r>
      <w:proofErr w:type="gramEnd"/>
      <w:r>
        <w:rPr>
          <w:rFonts w:ascii="Times New Roman" w:hAnsi="Times New Roman"/>
          <w:sz w:val="28"/>
          <w:szCs w:val="28"/>
        </w:rPr>
        <w:t xml:space="preserve"> современным образовательным технологиям,</w:t>
      </w:r>
    </w:p>
    <w:p w:rsidR="00C57470" w:rsidRDefault="00C57470" w:rsidP="00C57470">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отраженным</w:t>
      </w:r>
      <w:proofErr w:type="gramEnd"/>
      <w:r>
        <w:rPr>
          <w:rFonts w:ascii="Times New Roman" w:hAnsi="Times New Roman"/>
          <w:sz w:val="28"/>
          <w:szCs w:val="28"/>
        </w:rPr>
        <w:t xml:space="preserve"> в принципах обучения, формах и методах обучения, методах</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контроля и управления образовательным процессом, </w:t>
      </w:r>
      <w:proofErr w:type="gramStart"/>
      <w:r>
        <w:rPr>
          <w:rFonts w:ascii="Times New Roman" w:hAnsi="Times New Roman"/>
          <w:sz w:val="28"/>
          <w:szCs w:val="28"/>
        </w:rPr>
        <w:t>средствах</w:t>
      </w:r>
      <w:proofErr w:type="gramEnd"/>
      <w:r>
        <w:rPr>
          <w:rFonts w:ascii="Times New Roman" w:hAnsi="Times New Roman"/>
          <w:sz w:val="28"/>
          <w:szCs w:val="28"/>
        </w:rPr>
        <w:t xml:space="preserve"> обучения.</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 организации дополнительного образования детей школа опирается </w:t>
      </w:r>
      <w:proofErr w:type="gramStart"/>
      <w:r>
        <w:rPr>
          <w:rFonts w:ascii="Times New Roman" w:hAnsi="Times New Roman"/>
          <w:sz w:val="28"/>
          <w:szCs w:val="28"/>
        </w:rPr>
        <w:t>на</w:t>
      </w:r>
      <w:proofErr w:type="gramEnd"/>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следующие приоритетные принципы: непрерывности и преемственности</w:t>
      </w:r>
    </w:p>
    <w:p w:rsidR="00C57470" w:rsidRPr="00E31A52" w:rsidRDefault="00C57470" w:rsidP="00E31A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процесса образования, системности во взаимодействии и</w:t>
      </w:r>
      <w:r w:rsidR="00E31A52">
        <w:rPr>
          <w:rFonts w:ascii="Times New Roman" w:hAnsi="Times New Roman"/>
          <w:sz w:val="28"/>
          <w:szCs w:val="28"/>
        </w:rPr>
        <w:t xml:space="preserve"> </w:t>
      </w:r>
      <w:r>
        <w:rPr>
          <w:rFonts w:ascii="Times New Roman" w:hAnsi="Times New Roman"/>
          <w:sz w:val="28"/>
          <w:szCs w:val="28"/>
        </w:rPr>
        <w:t xml:space="preserve">взаимопроникновении базового и дополнительного </w:t>
      </w:r>
      <w:proofErr w:type="spellStart"/>
      <w:r>
        <w:rPr>
          <w:rFonts w:ascii="Times New Roman" w:hAnsi="Times New Roman"/>
          <w:sz w:val="28"/>
          <w:szCs w:val="28"/>
        </w:rPr>
        <w:t>образования</w:t>
      </w:r>
      <w:proofErr w:type="gramStart"/>
      <w:r>
        <w:rPr>
          <w:rFonts w:ascii="Times New Roman" w:hAnsi="Times New Roman"/>
          <w:sz w:val="28"/>
          <w:szCs w:val="28"/>
        </w:rPr>
        <w:t>,и</w:t>
      </w:r>
      <w:proofErr w:type="gramEnd"/>
      <w:r>
        <w:rPr>
          <w:rFonts w:ascii="Times New Roman" w:hAnsi="Times New Roman"/>
          <w:sz w:val="28"/>
          <w:szCs w:val="28"/>
        </w:rPr>
        <w:t>ндивидуализации</w:t>
      </w:r>
      <w:proofErr w:type="spellEnd"/>
      <w:r>
        <w:rPr>
          <w:rFonts w:ascii="Times New Roman" w:hAnsi="Times New Roman"/>
          <w:sz w:val="28"/>
          <w:szCs w:val="28"/>
        </w:rPr>
        <w:t xml:space="preserve"> (личностно-ориентированный подход), </w:t>
      </w:r>
      <w:proofErr w:type="spellStart"/>
      <w:r>
        <w:rPr>
          <w:rFonts w:ascii="Times New Roman" w:hAnsi="Times New Roman"/>
          <w:sz w:val="28"/>
          <w:szCs w:val="28"/>
        </w:rPr>
        <w:t>деятельностного</w:t>
      </w:r>
      <w:proofErr w:type="spellEnd"/>
      <w:r w:rsidR="00E31A52">
        <w:rPr>
          <w:rFonts w:ascii="Times New Roman" w:hAnsi="Times New Roman"/>
          <w:sz w:val="28"/>
          <w:szCs w:val="28"/>
        </w:rPr>
        <w:t xml:space="preserve"> </w:t>
      </w:r>
      <w:r>
        <w:rPr>
          <w:rFonts w:ascii="Times New Roman" w:hAnsi="Times New Roman"/>
          <w:sz w:val="28"/>
          <w:szCs w:val="28"/>
        </w:rPr>
        <w:t xml:space="preserve">подхода, творчества, разновозрастного единства, открытости системы. Учитывая специфику учреждения, через учебную и дополнительную работу активно реализуется казачий компонент. </w:t>
      </w:r>
      <w:proofErr w:type="gramStart"/>
      <w:r>
        <w:rPr>
          <w:rFonts w:ascii="Times New Roman" w:hAnsi="Times New Roman" w:cs="Times New Roman"/>
          <w:sz w:val="28"/>
          <w:szCs w:val="28"/>
        </w:rPr>
        <w:t xml:space="preserve">С  целью сохранения приемов создания некоторых элементов казачьего быта, кадеты привлекаются к оборудованию казачьего лагеря  и конюшни, где  под руководством воспитателей они овладевают специфическими технологиями и практическими навыками изготовления определенных предметов и элементов казачьего быта,  например плетение плетня из хворостяной лозы, плетение матов и фашин из </w:t>
      </w:r>
      <w:proofErr w:type="spellStart"/>
      <w:r>
        <w:rPr>
          <w:rFonts w:ascii="Times New Roman" w:hAnsi="Times New Roman" w:cs="Times New Roman"/>
          <w:sz w:val="28"/>
          <w:szCs w:val="28"/>
        </w:rPr>
        <w:t>чакана</w:t>
      </w:r>
      <w:proofErr w:type="spellEnd"/>
      <w:r>
        <w:rPr>
          <w:rFonts w:ascii="Times New Roman" w:hAnsi="Times New Roman" w:cs="Times New Roman"/>
          <w:sz w:val="28"/>
          <w:szCs w:val="28"/>
        </w:rPr>
        <w:t>, которые издревле использовались казаками как дешевый,  очень практичный и долговечный кровельный материал для</w:t>
      </w:r>
      <w:proofErr w:type="gramEnd"/>
      <w:r>
        <w:rPr>
          <w:rFonts w:ascii="Times New Roman" w:hAnsi="Times New Roman" w:cs="Times New Roman"/>
          <w:sz w:val="28"/>
          <w:szCs w:val="28"/>
        </w:rPr>
        <w:t xml:space="preserve"> собственных жилищ и сараев.</w:t>
      </w:r>
      <w:r>
        <w:rPr>
          <w:rFonts w:ascii="Times New Roman" w:hAnsi="Times New Roman"/>
          <w:sz w:val="28"/>
          <w:szCs w:val="28"/>
        </w:rPr>
        <w:t xml:space="preserve"> Ежегодно по окончании учебного года мальчики и юноши 6-8, 10 классов проходят летнюю полевую практику.</w:t>
      </w:r>
      <w:r>
        <w:rPr>
          <w:sz w:val="28"/>
          <w:szCs w:val="28"/>
        </w:rPr>
        <w:t xml:space="preserve">         </w:t>
      </w:r>
      <w:r>
        <w:rPr>
          <w:rFonts w:ascii="Times New Roman" w:hAnsi="Times New Roman" w:cs="Times New Roman"/>
          <w:sz w:val="28"/>
          <w:szCs w:val="28"/>
        </w:rPr>
        <w:t xml:space="preserve">                                                                                                                                              </w:t>
      </w:r>
      <w:r w:rsidR="00E31A5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Для проведения занятий в школе имеется спортивный зал, тренажеры, спортивная площадка, школьный музей,  школьная библиотека, компьютерный класс, конюшня.</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школе осуществляется дополнительное образование  по следующим</w:t>
      </w:r>
      <w:r w:rsidR="004F7B0F">
        <w:rPr>
          <w:rFonts w:ascii="Times New Roman" w:hAnsi="Times New Roman"/>
          <w:sz w:val="28"/>
          <w:szCs w:val="28"/>
        </w:rPr>
        <w:t xml:space="preserve">  </w:t>
      </w:r>
      <w:r>
        <w:rPr>
          <w:rFonts w:ascii="Times New Roman" w:hAnsi="Times New Roman"/>
          <w:sz w:val="28"/>
          <w:szCs w:val="28"/>
        </w:rPr>
        <w:t>направлениям:</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художественно-эстетическое;</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военно-патриотическое;</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спортивно-оздоровительное;</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этнокультурное.                                                                                                                                                                                               На протяжении ряда лет в школе активно функционируют следующие кружки:</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«Строевая подготовка»;</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«Строевая подготовка с элементами традиционных казачьих боевых  искусств»;</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«Военная подготовка»;</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«Футбол»;</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«Рукопашный бой»;</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«Меткий стрелок»;</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«Музыкальный»;</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«Юный журналист;</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«Драматический»;</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«Вязание «Узоры».</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p>
    <w:p w:rsidR="00C57470" w:rsidRDefault="00C57470" w:rsidP="00C57470">
      <w:pPr>
        <w:pStyle w:val="ab"/>
        <w:spacing w:after="0" w:line="240" w:lineRule="auto"/>
        <w:jc w:val="both"/>
        <w:rPr>
          <w:rFonts w:ascii="Times New Roman" w:hAnsi="Times New Roman"/>
          <w:sz w:val="28"/>
          <w:szCs w:val="28"/>
        </w:rPr>
      </w:pPr>
      <w:r>
        <w:rPr>
          <w:rFonts w:ascii="Times New Roman" w:hAnsi="Times New Roman"/>
          <w:sz w:val="28"/>
          <w:szCs w:val="28"/>
        </w:rPr>
        <w:t>Дополнительные образовательные программы:</w:t>
      </w:r>
    </w:p>
    <w:p w:rsidR="00C57470" w:rsidRDefault="00C57470" w:rsidP="00C57470">
      <w:pPr>
        <w:pStyle w:val="ab"/>
        <w:spacing w:after="0" w:line="240" w:lineRule="auto"/>
        <w:jc w:val="both"/>
        <w:rPr>
          <w:rFonts w:ascii="Times New Roman" w:hAnsi="Times New Roman"/>
          <w:sz w:val="28"/>
          <w:szCs w:val="28"/>
        </w:rPr>
      </w:pPr>
    </w:p>
    <w:tbl>
      <w:tblPr>
        <w:tblStyle w:val="ac"/>
        <w:tblW w:w="0" w:type="auto"/>
        <w:tblInd w:w="108" w:type="dxa"/>
        <w:tblLayout w:type="fixed"/>
        <w:tblLook w:val="04A0"/>
      </w:tblPr>
      <w:tblGrid>
        <w:gridCol w:w="659"/>
        <w:gridCol w:w="908"/>
        <w:gridCol w:w="2402"/>
        <w:gridCol w:w="1418"/>
        <w:gridCol w:w="1548"/>
        <w:gridCol w:w="862"/>
        <w:gridCol w:w="1666"/>
      </w:tblGrid>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lastRenderedPageBreak/>
              <w:t>№</w:t>
            </w:r>
          </w:p>
        </w:tc>
        <w:tc>
          <w:tcPr>
            <w:tcW w:w="90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код</w:t>
            </w: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Наименование программы</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уровень</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Нормативные сроки освоения</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 xml:space="preserve">Число </w:t>
            </w:r>
            <w:proofErr w:type="spellStart"/>
            <w:r>
              <w:rPr>
                <w:rFonts w:ascii="Times New Roman" w:hAnsi="Times New Roman"/>
                <w:sz w:val="28"/>
                <w:szCs w:val="28"/>
              </w:rPr>
              <w:t>обучающхся</w:t>
            </w:r>
            <w:proofErr w:type="spellEnd"/>
          </w:p>
        </w:tc>
        <w:tc>
          <w:tcPr>
            <w:tcW w:w="1666"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 xml:space="preserve">Квалификация, </w:t>
            </w:r>
            <w:proofErr w:type="spellStart"/>
            <w:r>
              <w:rPr>
                <w:rFonts w:ascii="Times New Roman" w:hAnsi="Times New Roman"/>
                <w:sz w:val="28"/>
                <w:szCs w:val="28"/>
              </w:rPr>
              <w:t>присвемая</w:t>
            </w:r>
            <w:proofErr w:type="spellEnd"/>
            <w:r>
              <w:rPr>
                <w:rFonts w:ascii="Times New Roman" w:hAnsi="Times New Roman"/>
                <w:sz w:val="28"/>
                <w:szCs w:val="28"/>
              </w:rPr>
              <w:t xml:space="preserve"> по окончании обучения</w:t>
            </w:r>
          </w:p>
        </w:tc>
      </w:tr>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1</w:t>
            </w:r>
          </w:p>
        </w:tc>
        <w:tc>
          <w:tcPr>
            <w:tcW w:w="908"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Программы военно-патриотической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дополнительная</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7 лет</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114</w:t>
            </w:r>
          </w:p>
        </w:tc>
        <w:tc>
          <w:tcPr>
            <w:tcW w:w="1666"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r>
      <w:tr w:rsidR="00C57470" w:rsidTr="00C57470">
        <w:tc>
          <w:tcPr>
            <w:tcW w:w="9463" w:type="dxa"/>
            <w:gridSpan w:val="7"/>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 xml:space="preserve">                          Программы воспитания  кадетов</w:t>
            </w:r>
          </w:p>
        </w:tc>
      </w:tr>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2</w:t>
            </w:r>
          </w:p>
        </w:tc>
        <w:tc>
          <w:tcPr>
            <w:tcW w:w="908"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История Донского казачества</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дополнительная</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2 года</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31</w:t>
            </w:r>
          </w:p>
        </w:tc>
        <w:tc>
          <w:tcPr>
            <w:tcW w:w="1666"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r>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3</w:t>
            </w:r>
          </w:p>
        </w:tc>
        <w:tc>
          <w:tcPr>
            <w:tcW w:w="908"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История православной культуры</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дополнительная</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4 года</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78</w:t>
            </w:r>
          </w:p>
        </w:tc>
        <w:tc>
          <w:tcPr>
            <w:tcW w:w="1666"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r>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4</w:t>
            </w:r>
          </w:p>
        </w:tc>
        <w:tc>
          <w:tcPr>
            <w:tcW w:w="90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19205</w:t>
            </w: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Тракторист-машинист сельскохозяйственного производства</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Профессиональная подготовка</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1280 часов</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13</w:t>
            </w:r>
          </w:p>
        </w:tc>
        <w:tc>
          <w:tcPr>
            <w:tcW w:w="166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Тракторист-машинист сельскохозяйственного производства</w:t>
            </w:r>
          </w:p>
        </w:tc>
      </w:tr>
    </w:tbl>
    <w:p w:rsidR="00C57470" w:rsidRDefault="00C57470" w:rsidP="00C57470">
      <w:pPr>
        <w:pStyle w:val="ab"/>
        <w:spacing w:after="0" w:line="240" w:lineRule="auto"/>
        <w:jc w:val="both"/>
        <w:rPr>
          <w:rFonts w:ascii="Times New Roman" w:hAnsi="Times New Roman"/>
          <w:sz w:val="28"/>
          <w:szCs w:val="28"/>
        </w:rPr>
      </w:pPr>
    </w:p>
    <w:p w:rsidR="00C57470" w:rsidRDefault="00C57470" w:rsidP="00C57470">
      <w:pPr>
        <w:rPr>
          <w:rFonts w:ascii="Times New Roman" w:hAnsi="Times New Roman" w:cs="Times New Roman"/>
          <w:sz w:val="28"/>
          <w:szCs w:val="28"/>
        </w:rPr>
      </w:pPr>
    </w:p>
    <w:p w:rsidR="00C57470" w:rsidRDefault="00C57470" w:rsidP="00C57470">
      <w:pPr>
        <w:pStyle w:val="ab"/>
        <w:numPr>
          <w:ilvl w:val="0"/>
          <w:numId w:val="18"/>
        </w:numPr>
        <w:rPr>
          <w:rFonts w:ascii="Times New Roman" w:hAnsi="Times New Roman" w:cs="Times New Roman"/>
          <w:sz w:val="28"/>
          <w:szCs w:val="28"/>
        </w:rPr>
      </w:pPr>
      <w:r>
        <w:rPr>
          <w:rFonts w:ascii="Times New Roman" w:hAnsi="Times New Roman" w:cs="Times New Roman"/>
          <w:sz w:val="28"/>
          <w:szCs w:val="28"/>
        </w:rPr>
        <w:t>художественно-эстетическое направление: хореография, основы культуры и этикета, основы     православной культуры;</w:t>
      </w:r>
    </w:p>
    <w:p w:rsidR="00C57470" w:rsidRDefault="00C57470" w:rsidP="00C57470">
      <w:pPr>
        <w:pStyle w:val="ab"/>
        <w:numPr>
          <w:ilvl w:val="0"/>
          <w:numId w:val="18"/>
        </w:numPr>
        <w:rPr>
          <w:rFonts w:ascii="Times New Roman" w:hAnsi="Times New Roman" w:cs="Times New Roman"/>
          <w:sz w:val="28"/>
          <w:szCs w:val="28"/>
        </w:rPr>
      </w:pPr>
      <w:r>
        <w:rPr>
          <w:rFonts w:ascii="Times New Roman" w:hAnsi="Times New Roman" w:cs="Times New Roman"/>
          <w:sz w:val="28"/>
          <w:szCs w:val="28"/>
        </w:rPr>
        <w:t>спортивное направление: основы самообороны «Казачий спас», настольный теннис, футбол, волейбол;</w:t>
      </w:r>
    </w:p>
    <w:p w:rsidR="00C57470" w:rsidRDefault="00C57470" w:rsidP="00C57470">
      <w:pPr>
        <w:pStyle w:val="ab"/>
        <w:numPr>
          <w:ilvl w:val="0"/>
          <w:numId w:val="18"/>
        </w:numPr>
        <w:rPr>
          <w:rFonts w:ascii="Times New Roman" w:hAnsi="Times New Roman" w:cs="Times New Roman"/>
          <w:sz w:val="28"/>
          <w:szCs w:val="28"/>
        </w:rPr>
      </w:pPr>
      <w:r>
        <w:rPr>
          <w:rFonts w:ascii="Times New Roman" w:hAnsi="Times New Roman" w:cs="Times New Roman"/>
          <w:sz w:val="28"/>
          <w:szCs w:val="28"/>
        </w:rPr>
        <w:lastRenderedPageBreak/>
        <w:t xml:space="preserve">военная подготовка: Уставы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строевая, огневая, тактическая, основы радиационной, химической и биологической защиты.</w:t>
      </w:r>
    </w:p>
    <w:p w:rsidR="00C57470" w:rsidRPr="00E31A52" w:rsidRDefault="00C57470" w:rsidP="00C57470">
      <w:pPr>
        <w:pStyle w:val="ab"/>
        <w:numPr>
          <w:ilvl w:val="0"/>
          <w:numId w:val="18"/>
        </w:numPr>
        <w:rPr>
          <w:rFonts w:ascii="Times New Roman" w:hAnsi="Times New Roman" w:cs="Times New Roman"/>
          <w:sz w:val="28"/>
          <w:szCs w:val="28"/>
        </w:rPr>
      </w:pPr>
      <w:r>
        <w:rPr>
          <w:rFonts w:ascii="Times New Roman" w:hAnsi="Times New Roman" w:cs="Times New Roman"/>
          <w:sz w:val="28"/>
          <w:szCs w:val="28"/>
        </w:rPr>
        <w:t xml:space="preserve">программа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мероприятий, приуроченных к празднованию памятных дат и государственных праздников. Традицией для воспитанников кадетского корпуса  является участие в пятидневных учебных военно-полевых сборах для кадет 8 и 10 класса, которые проводятся с 1 по 5 июня. Обязательным элементом является усиленная физическая подготовка. Кадеты и сотрудники корпуса принимают активное участие в жизни </w:t>
      </w:r>
      <w:proofErr w:type="spellStart"/>
      <w:r>
        <w:rPr>
          <w:rFonts w:ascii="Times New Roman" w:hAnsi="Times New Roman" w:cs="Times New Roman"/>
          <w:sz w:val="28"/>
          <w:szCs w:val="28"/>
        </w:rPr>
        <w:t>Всевеликого</w:t>
      </w:r>
      <w:proofErr w:type="spellEnd"/>
      <w:r>
        <w:rPr>
          <w:rFonts w:ascii="Times New Roman" w:hAnsi="Times New Roman" w:cs="Times New Roman"/>
          <w:sz w:val="28"/>
          <w:szCs w:val="28"/>
        </w:rPr>
        <w:t xml:space="preserve"> войска Донского: участие в престольном празднике Поповского поселения Покрова Пресвятой Богородицы, участие в крестном ходе, посвящённом поминовению безвинно убиенных казаков, в день празднования Дня иконы Божьей Матери Донской, на крещение и пасху, празднование Дня Святого Александра Невского. Неотъемлемой частью жизни кадет является православное воспитание. Кадеты посещают службы в храме, приобщаются к празднованию православных праздников.    Кадеты и сотрудники корпуса принимают самое активное участие в мероприятиях, организуемых православной церковью. Кадеты постоянные участники православных мероприятий, организуемых районным центром казачьей культуры: «Рождественские встречи», «Крещенские забавы», «Пасхальный фестиваль» и т.д. Ежегодно представители корпуса принимают участие в районных и хуторских престольных праздниках. Одним из любимых христианских праздников у кадет корпуса считается праздник Крещения Господня</w:t>
      </w:r>
      <w:proofErr w:type="gramStart"/>
      <w:r>
        <w:rPr>
          <w:rFonts w:ascii="Times New Roman" w:hAnsi="Times New Roman" w:cs="Times New Roman"/>
          <w:sz w:val="28"/>
          <w:szCs w:val="28"/>
        </w:rPr>
        <w:t>..</w:t>
      </w:r>
      <w:proofErr w:type="gramEnd"/>
    </w:p>
    <w:p w:rsidR="00C57470" w:rsidRDefault="00C57470" w:rsidP="00C57470">
      <w:pPr>
        <w:jc w:val="both"/>
        <w:rPr>
          <w:rFonts w:ascii="Times New Roman" w:hAnsi="Times New Roman" w:cs="Times New Roman"/>
          <w:sz w:val="28"/>
          <w:szCs w:val="28"/>
        </w:rPr>
      </w:pPr>
      <w:r>
        <w:rPr>
          <w:rFonts w:ascii="Times New Roman" w:hAnsi="Times New Roman" w:cs="Times New Roman"/>
          <w:b/>
          <w:i/>
          <w:sz w:val="28"/>
          <w:szCs w:val="28"/>
        </w:rPr>
        <w:t>2.5. Способы оценивания достижений. Формы учета и контроля достижений учащихся.</w:t>
      </w:r>
    </w:p>
    <w:p w:rsidR="00C57470" w:rsidRDefault="00C57470" w:rsidP="00E31A5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образовательной программе используются следующие основные формы учета достижений учащихся:</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текущая успеваемость;</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аттестация по итогам четверти, по итогам года;</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w:t>
      </w:r>
      <w:proofErr w:type="spellStart"/>
      <w:r>
        <w:rPr>
          <w:rFonts w:ascii="Times New Roman" w:hAnsi="Times New Roman" w:cs="Times New Roman"/>
          <w:sz w:val="28"/>
          <w:szCs w:val="28"/>
        </w:rPr>
        <w:t>срезовые</w:t>
      </w:r>
      <w:proofErr w:type="spellEnd"/>
      <w:r>
        <w:rPr>
          <w:rFonts w:ascii="Times New Roman" w:hAnsi="Times New Roman" w:cs="Times New Roman"/>
          <w:sz w:val="28"/>
          <w:szCs w:val="28"/>
        </w:rPr>
        <w:t xml:space="preserve"> работы;</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олимпиады;</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защита исследовательской и проектной работы.</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творческие отчеты, доклады учащихся на конкурсах, выставках, конференциях; </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 окончании 9 класса проводится независимое тестирование по основным предметам. Продолжается работа по формированию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кадета, позволяющего учитывать достижения, получение дипломов, грамот по результатам их творческой и общественно-научной деятельности.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Ориентация на достижения творческого развития учащихся сопровождается педагогической и психологической поддержками. Их основные задачи связаны:</w:t>
      </w:r>
    </w:p>
    <w:p w:rsidR="00C57470" w:rsidRDefault="00C57470" w:rsidP="00C57470">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с предупреждением перегрузки;</w:t>
      </w:r>
    </w:p>
    <w:p w:rsidR="00C57470" w:rsidRDefault="00C57470" w:rsidP="00C57470">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с выявлением индивидуальных особенностей познавательной деятельности, способностей в избранной области профессиональной деятельности;</w:t>
      </w:r>
    </w:p>
    <w:p w:rsidR="00C57470" w:rsidRDefault="00C57470" w:rsidP="00C57470">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с выявлением проблем в учебе,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и внеурочной жизни, в социальной сфере, личностных проблем.</w:t>
      </w:r>
    </w:p>
    <w:p w:rsidR="00C57470" w:rsidRDefault="00C57470" w:rsidP="00C57470">
      <w:pPr>
        <w:ind w:firstLine="360"/>
        <w:jc w:val="both"/>
        <w:rPr>
          <w:rFonts w:ascii="Times New Roman" w:hAnsi="Times New Roman" w:cs="Times New Roman"/>
          <w:sz w:val="28"/>
          <w:szCs w:val="28"/>
        </w:rPr>
      </w:pPr>
      <w:r>
        <w:rPr>
          <w:rFonts w:ascii="Times New Roman" w:hAnsi="Times New Roman" w:cs="Times New Roman"/>
          <w:sz w:val="28"/>
          <w:szCs w:val="28"/>
        </w:rPr>
        <w:t>Учет достижений учащихся фиксируется в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по итогам года - возможна защита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w:t>
      </w:r>
    </w:p>
    <w:p w:rsidR="00C57470" w:rsidRDefault="00C57470" w:rsidP="00C57470">
      <w:pPr>
        <w:ind w:firstLine="360"/>
        <w:jc w:val="both"/>
        <w:rPr>
          <w:rFonts w:ascii="Times New Roman" w:hAnsi="Times New Roman" w:cs="Times New Roman"/>
          <w:b/>
          <w:sz w:val="28"/>
          <w:szCs w:val="28"/>
        </w:rPr>
      </w:pPr>
      <w:r>
        <w:rPr>
          <w:rFonts w:ascii="Times New Roman" w:hAnsi="Times New Roman" w:cs="Times New Roman"/>
          <w:b/>
          <w:sz w:val="28"/>
          <w:szCs w:val="28"/>
        </w:rPr>
        <w:t xml:space="preserve">Методы диагностики освоения образовательной программы Диагностика включает в себя: </w:t>
      </w:r>
    </w:p>
    <w:p w:rsidR="00C57470" w:rsidRDefault="00C57470" w:rsidP="00C57470">
      <w:pPr>
        <w:pStyle w:val="ab"/>
        <w:numPr>
          <w:ilvl w:val="0"/>
          <w:numId w:val="21"/>
        </w:numPr>
        <w:jc w:val="both"/>
        <w:rPr>
          <w:rFonts w:ascii="Times New Roman" w:hAnsi="Times New Roman" w:cs="Times New Roman"/>
          <w:i/>
          <w:sz w:val="28"/>
          <w:szCs w:val="28"/>
        </w:rPr>
      </w:pPr>
      <w:r>
        <w:rPr>
          <w:rFonts w:ascii="Times New Roman" w:hAnsi="Times New Roman" w:cs="Times New Roman"/>
          <w:i/>
          <w:sz w:val="28"/>
          <w:szCs w:val="28"/>
        </w:rPr>
        <w:t>социальную диагностику:</w:t>
      </w:r>
    </w:p>
    <w:p w:rsidR="00C57470" w:rsidRDefault="00C57470" w:rsidP="00C57470">
      <w:pPr>
        <w:pStyle w:val="ab"/>
        <w:numPr>
          <w:ilvl w:val="0"/>
          <w:numId w:val="22"/>
        </w:numPr>
        <w:jc w:val="both"/>
        <w:rPr>
          <w:rFonts w:ascii="Times New Roman" w:hAnsi="Times New Roman" w:cs="Times New Roman"/>
          <w:sz w:val="28"/>
          <w:szCs w:val="28"/>
        </w:rPr>
      </w:pPr>
      <w:r>
        <w:rPr>
          <w:rFonts w:ascii="Times New Roman" w:hAnsi="Times New Roman" w:cs="Times New Roman"/>
          <w:sz w:val="28"/>
          <w:szCs w:val="28"/>
        </w:rPr>
        <w:t>наличие условий для домашней работы;</w:t>
      </w:r>
    </w:p>
    <w:p w:rsidR="00C57470" w:rsidRDefault="00C57470" w:rsidP="00C57470">
      <w:pPr>
        <w:pStyle w:val="ab"/>
        <w:numPr>
          <w:ilvl w:val="0"/>
          <w:numId w:val="22"/>
        </w:numPr>
        <w:jc w:val="both"/>
        <w:rPr>
          <w:rFonts w:ascii="Times New Roman" w:hAnsi="Times New Roman" w:cs="Times New Roman"/>
          <w:sz w:val="28"/>
          <w:szCs w:val="28"/>
        </w:rPr>
      </w:pPr>
      <w:r>
        <w:rPr>
          <w:rFonts w:ascii="Times New Roman" w:hAnsi="Times New Roman" w:cs="Times New Roman"/>
          <w:sz w:val="28"/>
          <w:szCs w:val="28"/>
        </w:rPr>
        <w:t>состав семьи;</w:t>
      </w:r>
    </w:p>
    <w:p w:rsidR="00C57470" w:rsidRPr="004F7B0F" w:rsidRDefault="00C57470" w:rsidP="00C57470">
      <w:pPr>
        <w:pStyle w:val="ab"/>
        <w:numPr>
          <w:ilvl w:val="0"/>
          <w:numId w:val="22"/>
        </w:numPr>
        <w:jc w:val="both"/>
        <w:rPr>
          <w:rFonts w:ascii="Times New Roman" w:hAnsi="Times New Roman" w:cs="Times New Roman"/>
          <w:sz w:val="28"/>
          <w:szCs w:val="28"/>
        </w:rPr>
      </w:pPr>
      <w:r>
        <w:rPr>
          <w:rFonts w:ascii="Times New Roman" w:hAnsi="Times New Roman" w:cs="Times New Roman"/>
          <w:sz w:val="28"/>
          <w:szCs w:val="28"/>
        </w:rPr>
        <w:t>необходимость оказания различных видов помощи;</w:t>
      </w:r>
    </w:p>
    <w:p w:rsidR="00C57470" w:rsidRDefault="00C57470" w:rsidP="00C57470">
      <w:pPr>
        <w:pStyle w:val="ab"/>
        <w:numPr>
          <w:ilvl w:val="0"/>
          <w:numId w:val="23"/>
        </w:numPr>
        <w:jc w:val="both"/>
        <w:rPr>
          <w:rFonts w:ascii="Times New Roman" w:hAnsi="Times New Roman" w:cs="Times New Roman"/>
          <w:sz w:val="28"/>
          <w:szCs w:val="28"/>
        </w:rPr>
      </w:pPr>
      <w:r>
        <w:rPr>
          <w:rFonts w:ascii="Times New Roman" w:hAnsi="Times New Roman" w:cs="Times New Roman"/>
          <w:i/>
          <w:sz w:val="28"/>
          <w:szCs w:val="28"/>
        </w:rPr>
        <w:t>медицинскую диагностику:</w:t>
      </w:r>
      <w:r>
        <w:rPr>
          <w:rFonts w:ascii="Times New Roman" w:hAnsi="Times New Roman" w:cs="Times New Roman"/>
          <w:sz w:val="28"/>
          <w:szCs w:val="28"/>
        </w:rPr>
        <w:t xml:space="preserve"> показатели физического здоровья</w:t>
      </w:r>
    </w:p>
    <w:p w:rsidR="00C57470" w:rsidRDefault="00C57470" w:rsidP="00C57470">
      <w:pPr>
        <w:pStyle w:val="ab"/>
        <w:numPr>
          <w:ilvl w:val="0"/>
          <w:numId w:val="23"/>
        </w:numPr>
        <w:jc w:val="both"/>
        <w:rPr>
          <w:rFonts w:ascii="Times New Roman" w:hAnsi="Times New Roman" w:cs="Times New Roman"/>
          <w:sz w:val="28"/>
          <w:szCs w:val="28"/>
        </w:rPr>
      </w:pPr>
      <w:r>
        <w:rPr>
          <w:rFonts w:ascii="Times New Roman" w:hAnsi="Times New Roman" w:cs="Times New Roman"/>
          <w:i/>
          <w:sz w:val="28"/>
          <w:szCs w:val="28"/>
        </w:rPr>
        <w:t>психологическую диагностику:</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t>уровень общей тревожности (отсутствие выраженных противоречий между требованиями педагогов и возможностями подростка);</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t>включенность учащихся в деятельность и общение (эмоционально-положительное восприятие подростков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lastRenderedPageBreak/>
        <w:t>отношение к себе (позитивная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t>определение степени удовлетворенности школьной жизнью;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социально-значимых формах деятельности)</w:t>
      </w:r>
    </w:p>
    <w:p w:rsidR="00C57470" w:rsidRDefault="00C57470" w:rsidP="00C57470">
      <w:pPr>
        <w:pStyle w:val="ab"/>
        <w:numPr>
          <w:ilvl w:val="0"/>
          <w:numId w:val="25"/>
        </w:numPr>
        <w:jc w:val="both"/>
        <w:rPr>
          <w:rFonts w:ascii="Times New Roman" w:hAnsi="Times New Roman" w:cs="Times New Roman"/>
          <w:i/>
          <w:sz w:val="28"/>
          <w:szCs w:val="28"/>
        </w:rPr>
      </w:pPr>
      <w:r>
        <w:rPr>
          <w:rFonts w:ascii="Times New Roman" w:hAnsi="Times New Roman" w:cs="Times New Roman"/>
          <w:i/>
          <w:sz w:val="28"/>
          <w:szCs w:val="28"/>
        </w:rPr>
        <w:t>педагогическую диагностику:</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предметные и личностные достижения;</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затруднения в образовательных областях;</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учебно-познавательных мотивов;</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диагностика формирования уровня функциональной грамотности (грамотность и богатый словарный запас устной речи, использование речи как инструмента мышления);</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и темп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педагогами (включенность в личностное общение с педагогами, способность к проявлению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по отношению к взрослым);</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поведенческая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диагностика интересов.</w:t>
      </w:r>
    </w:p>
    <w:p w:rsidR="00E31A52" w:rsidRDefault="00E31A52" w:rsidP="004F7B0F">
      <w:pPr>
        <w:ind w:firstLine="708"/>
        <w:jc w:val="center"/>
        <w:rPr>
          <w:rFonts w:ascii="Times New Roman" w:hAnsi="Times New Roman" w:cs="Times New Roman"/>
          <w:b/>
          <w:sz w:val="28"/>
          <w:szCs w:val="28"/>
        </w:rPr>
      </w:pPr>
    </w:p>
    <w:p w:rsidR="00C57470" w:rsidRPr="004F7B0F" w:rsidRDefault="00C57470" w:rsidP="004F7B0F">
      <w:pPr>
        <w:ind w:firstLine="708"/>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Общеучебные</w:t>
      </w:r>
      <w:proofErr w:type="spellEnd"/>
      <w:r>
        <w:rPr>
          <w:rFonts w:ascii="Times New Roman" w:hAnsi="Times New Roman" w:cs="Times New Roman"/>
          <w:b/>
          <w:sz w:val="28"/>
          <w:szCs w:val="28"/>
        </w:rPr>
        <w:t xml:space="preserve"> умения, формируемые в ходе получения основного (общего) образования. Познавательная деятельность:</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самостоятельное применение технологий проектирования, исследования, прогнозирования, экспертизы;</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самостоятельное изучение тематического содержания на основе технологий проектирования, исследования, прогнозирования, экспертизы;</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навыки применения методов и технологий научно-теоретической деятельности к решению теоретических вопросов;</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освоение методов анализа и развития научных теорий;</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поиск и исследование прикладных и научных проблем в различных профессиональных сферах. </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Информационно-коммуникативная деятельность:</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поиск нужной информации по заданной теме в источниках различного типа;</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извлечение необходимой информации из источников, созданных в различных знаковых системах (текс,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перевод информации из одной знаковой системы в другую (из текста в таблицу, из аудиовизуального ряда в текс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объяснение изученных положений на самостоятельно подобранных конкретных примерах;</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выбор вида чтения в соответствии с поставленной целью (ознакомительное, просмотровое, поисковое и др.);</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свободная работа с текстами художественного, публицистического и официально-делового стилей, понимание их специфики;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адекватное восприятие языка средств массовой информации;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владение навыками редактирования текста, создания собственного текста;</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использование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ресурсов и компьютерных технологий для обработки, передачи, систематизации информации, создания баз данных, презентация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Рефлексивная деятельность:</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объективное оценивание своих учебных достижений, поведения, черт своей личности;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учет мнения других людей при определении собственной позиции и самооценке;</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осознание своей национальной, социальной, конфессиональной принадлежности;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определение собственного отношения к явлениям современной жизни;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отстаивать свою гражданскую позицию, формулировать свои мировоззренческие взгляды;</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осуществление осознанного выбора путей продолжения образования или будущей профессиональной деятельности.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Выпускник основной средней школы должен:</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Освоить все образовательные программы по предметам школьного учебного плана.</w:t>
      </w:r>
    </w:p>
    <w:p w:rsidR="00C57470" w:rsidRDefault="00E31A52"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57470">
        <w:rPr>
          <w:rFonts w:ascii="Times New Roman" w:hAnsi="Times New Roman" w:cs="Times New Roman"/>
          <w:sz w:val="28"/>
          <w:szCs w:val="28"/>
        </w:rPr>
        <w:t xml:space="preserve"> Овладеть основами компьютерной грамотности, программирования, получил начальные навыки технического обслуживания ПК.</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3.     Уметь осмысленно и откровенно осуществлять выбор собственных действий, контролировать и анализировать их, обладать чувством социальной ответственности.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4.     Быть готов к жизненному самоопределению и самореализации.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5.     Уметь быстро адаптироваться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различного</w:t>
      </w:r>
      <w:proofErr w:type="gramEnd"/>
      <w:r>
        <w:rPr>
          <w:rFonts w:ascii="Times New Roman" w:hAnsi="Times New Roman" w:cs="Times New Roman"/>
          <w:sz w:val="28"/>
          <w:szCs w:val="28"/>
        </w:rPr>
        <w:t xml:space="preserve"> рода изменениям.</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6.  Вести здоровый образ жизни.</w:t>
      </w:r>
    </w:p>
    <w:p w:rsidR="00C57470" w:rsidRDefault="00C57470" w:rsidP="00C57470">
      <w:pPr>
        <w:jc w:val="center"/>
        <w:rPr>
          <w:rFonts w:ascii="Times New Roman" w:hAnsi="Times New Roman" w:cs="Times New Roman"/>
          <w:b/>
          <w:i/>
          <w:sz w:val="28"/>
          <w:szCs w:val="28"/>
        </w:rPr>
      </w:pPr>
      <w:r>
        <w:rPr>
          <w:rFonts w:ascii="Times New Roman" w:hAnsi="Times New Roman" w:cs="Times New Roman"/>
          <w:b/>
          <w:i/>
          <w:sz w:val="28"/>
          <w:szCs w:val="28"/>
        </w:rPr>
        <w:t>3. Образовательная программа среднего (полного) общего образования III ступень обучения(10-11 классы)</w:t>
      </w:r>
    </w:p>
    <w:p w:rsidR="00C57470" w:rsidRDefault="00C57470" w:rsidP="00E31A52">
      <w:pPr>
        <w:spacing w:line="240" w:lineRule="auto"/>
        <w:jc w:val="both"/>
        <w:rPr>
          <w:rFonts w:ascii="Times New Roman" w:hAnsi="Times New Roman" w:cs="Times New Roman"/>
          <w:b/>
          <w:sz w:val="28"/>
          <w:szCs w:val="28"/>
        </w:rPr>
      </w:pPr>
      <w:r>
        <w:rPr>
          <w:rFonts w:ascii="Times New Roman" w:hAnsi="Times New Roman" w:cs="Times New Roman"/>
          <w:b/>
          <w:sz w:val="28"/>
          <w:szCs w:val="28"/>
        </w:rPr>
        <w:t>3.1. Пояснительная записка.</w:t>
      </w:r>
    </w:p>
    <w:p w:rsidR="00C57470" w:rsidRDefault="00C57470" w:rsidP="00E31A52">
      <w:pPr>
        <w:spacing w:line="240" w:lineRule="auto"/>
        <w:jc w:val="both"/>
        <w:rPr>
          <w:rFonts w:ascii="Times New Roman" w:hAnsi="Times New Roman" w:cs="Times New Roman"/>
          <w:b/>
          <w:sz w:val="28"/>
          <w:szCs w:val="28"/>
        </w:rPr>
      </w:pPr>
      <w:r>
        <w:rPr>
          <w:rFonts w:ascii="Times New Roman" w:hAnsi="Times New Roman" w:cs="Times New Roman"/>
          <w:b/>
          <w:sz w:val="28"/>
          <w:szCs w:val="28"/>
        </w:rPr>
        <w:t>Целевое назначение</w:t>
      </w:r>
    </w:p>
    <w:p w:rsidR="00C57470" w:rsidRDefault="00C57470" w:rsidP="00E31A5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Создание условий для получения полного общего среднего образования в соответствии с государственными образовательными стандартами;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индивидуализация и социализация образования;</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осуществление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в образовании;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реализация дифференцированного и личностно-ориентированного образовательного процесса;</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ответственности, самостоятельности, умения планировать, освоение проектного подхода к решению проблем;</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интересов, склонностей и способностей учащихся.</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-продолжение развития самообразовательных навыков и особенно навыков самоорганизации и самовоспитания;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-продолжить нравственное, физическое и духовное становление выпускников, полное раскрытие и развитие их способностей;</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 сформировать психологическую и интеллектуальную готовность их к профессиональному и личностному самоопределению;</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обеспечить развитие теоретического мышления, высокий уровень общекультурного развития; освоение фундаментальных теоретических основ наук;</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выделение приоритетных образовательных областей по запросам обучающихся и родителей; формирование у обучающихся культуры жизненного самоопределения, умений трудиться расчетливо, экономно, анализировать ситуацию, ставить цель, планировать, добиваться высокого качества труда.</w:t>
      </w: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t>Характеристика учащихся, которым адресована образовательная программа</w:t>
      </w:r>
    </w:p>
    <w:tbl>
      <w:tblPr>
        <w:tblStyle w:val="ac"/>
        <w:tblW w:w="0" w:type="auto"/>
        <w:tblLook w:val="04A0"/>
      </w:tblPr>
      <w:tblGrid>
        <w:gridCol w:w="4785"/>
        <w:gridCol w:w="4786"/>
      </w:tblGrid>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Возраст:</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15-17 лет.</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Уровень готовности к усвоению программы:</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В старшую школу может быть</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зачислен любой учащийся,</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успешно освоивший </w:t>
            </w:r>
          </w:p>
          <w:p w:rsidR="00C57470" w:rsidRDefault="00C57470">
            <w:pPr>
              <w:rPr>
                <w:rFonts w:ascii="Times New Roman" w:hAnsi="Times New Roman" w:cs="Times New Roman"/>
                <w:sz w:val="24"/>
                <w:szCs w:val="24"/>
              </w:rPr>
            </w:pPr>
            <w:r>
              <w:rPr>
                <w:rFonts w:ascii="Times New Roman" w:hAnsi="Times New Roman" w:cs="Times New Roman"/>
                <w:sz w:val="24"/>
                <w:szCs w:val="24"/>
              </w:rPr>
              <w:t>общеобразовательную</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программу основного общего </w:t>
            </w:r>
          </w:p>
          <w:p w:rsidR="00C57470" w:rsidRDefault="00C57470">
            <w:pPr>
              <w:rPr>
                <w:rFonts w:ascii="Times New Roman" w:hAnsi="Times New Roman" w:cs="Times New Roman"/>
                <w:sz w:val="24"/>
                <w:szCs w:val="24"/>
              </w:rPr>
            </w:pPr>
            <w:r>
              <w:rPr>
                <w:rFonts w:ascii="Times New Roman" w:hAnsi="Times New Roman" w:cs="Times New Roman"/>
                <w:sz w:val="24"/>
                <w:szCs w:val="24"/>
              </w:rPr>
              <w:t>образования</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Состояние здоровья: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отсутствие </w:t>
            </w:r>
            <w:proofErr w:type="gramStart"/>
            <w:r>
              <w:rPr>
                <w:rFonts w:ascii="Times New Roman" w:hAnsi="Times New Roman" w:cs="Times New Roman"/>
                <w:sz w:val="24"/>
                <w:szCs w:val="24"/>
              </w:rPr>
              <w:t>медицинских</w:t>
            </w:r>
            <w:proofErr w:type="gramEnd"/>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противопоказаний</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Технология комплектования:</w:t>
            </w:r>
          </w:p>
        </w:tc>
        <w:tc>
          <w:tcPr>
            <w:tcW w:w="4786" w:type="dxa"/>
            <w:tcBorders>
              <w:top w:val="single" w:sz="4" w:space="0" w:color="auto"/>
              <w:left w:val="single" w:sz="4" w:space="0" w:color="auto"/>
              <w:bottom w:val="single" w:sz="4" w:space="0" w:color="auto"/>
              <w:right w:val="single" w:sz="4" w:space="0" w:color="auto"/>
            </w:tcBorders>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Комплектование 10 класса </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осуществляется на базе 9 </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класса школы. </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Заявительный порядок </w:t>
            </w:r>
          </w:p>
          <w:p w:rsidR="00C57470" w:rsidRDefault="00C57470">
            <w:pPr>
              <w:rPr>
                <w:rFonts w:ascii="Times New Roman" w:hAnsi="Times New Roman" w:cs="Times New Roman"/>
                <w:sz w:val="24"/>
                <w:szCs w:val="24"/>
              </w:rPr>
            </w:pPr>
            <w:proofErr w:type="gramStart"/>
            <w:r>
              <w:rPr>
                <w:rFonts w:ascii="Times New Roman" w:hAnsi="Times New Roman" w:cs="Times New Roman"/>
                <w:sz w:val="24"/>
                <w:szCs w:val="24"/>
              </w:rPr>
              <w:t>(в соответствии с правилами</w:t>
            </w:r>
            <w:proofErr w:type="gramEnd"/>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приема в ГКОО </w:t>
            </w:r>
          </w:p>
          <w:p w:rsidR="00C57470" w:rsidRDefault="00C57470">
            <w:pPr>
              <w:rPr>
                <w:rFonts w:ascii="Times New Roman" w:hAnsi="Times New Roman" w:cs="Times New Roman"/>
                <w:sz w:val="24"/>
                <w:szCs w:val="24"/>
              </w:rPr>
            </w:pP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eastAsia="Calibri" w:hAnsi="Times New Roman" w:cs="Times New Roman"/>
                <w:sz w:val="24"/>
                <w:szCs w:val="24"/>
              </w:rPr>
              <w:t>Продолжительность обучения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2 года</w:t>
            </w:r>
          </w:p>
        </w:tc>
      </w:tr>
    </w:tbl>
    <w:p w:rsidR="00C57470" w:rsidRDefault="00C57470" w:rsidP="00C57470">
      <w:pPr>
        <w:rPr>
          <w:rFonts w:ascii="Times New Roman" w:hAnsi="Times New Roman" w:cs="Times New Roman"/>
          <w:b/>
          <w:sz w:val="28"/>
          <w:szCs w:val="28"/>
        </w:rPr>
      </w:pPr>
    </w:p>
    <w:p w:rsidR="00C57470" w:rsidRDefault="00C57470" w:rsidP="00C57470">
      <w:pPr>
        <w:rPr>
          <w:rFonts w:ascii="Times New Roman" w:hAnsi="Times New Roman" w:cs="Times New Roman"/>
          <w:b/>
          <w:i/>
          <w:sz w:val="28"/>
          <w:szCs w:val="28"/>
        </w:rPr>
      </w:pPr>
      <w:r>
        <w:rPr>
          <w:rFonts w:ascii="Times New Roman" w:hAnsi="Times New Roman" w:cs="Times New Roman"/>
          <w:b/>
          <w:i/>
          <w:sz w:val="28"/>
          <w:szCs w:val="28"/>
        </w:rPr>
        <w:t>Процедура выбора образовательной программы предполагает:</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 сбор информации об удовлетворенности родителей и учащихся школы реализуемой образовательной программой с целью изучения запросов семьи;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 сбор информации и на ее основе анализ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познавательных интересов, мотивации учения (в течение учебного года; успеваемость по итогам учебного года; итоговая аттестация; результаты ЕГЭ по математике, русскому языку и предметам по выбору);</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педагогическая диагностика и на её основе анализ успешности учебной деятельности (диагностическое отслеживание, результаты промежуточной и итоговой аттестации);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мониторинг учебных и творческих достижений учащихся, подтвержденных результатами районных, областных и всероссийских олимпиад, конкурсов, участия в исследовательской деятельности;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 анализ состояния здоровья учащихся и его динамики;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 индивидуальная работа с учащимися и родителями</w:t>
      </w:r>
      <w:proofErr w:type="gramStart"/>
      <w:r>
        <w:rPr>
          <w:rFonts w:ascii="Times New Roman" w:hAnsi="Times New Roman" w:cs="Times New Roman"/>
          <w:sz w:val="28"/>
          <w:szCs w:val="28"/>
        </w:rPr>
        <w:t xml:space="preserve"> ;</w:t>
      </w:r>
      <w:proofErr w:type="gramEnd"/>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перевод учащихся в следующий класс, отчисление из класса осуществляется на основании Закона «Об образовании», Устава ОУ.</w:t>
      </w: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t>Ожидаемый результат программы</w:t>
      </w:r>
    </w:p>
    <w:p w:rsidR="00C57470" w:rsidRDefault="00C57470" w:rsidP="00C57470">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реализуемый в образовательном процессе в старшей  школе, позволяет ожидать следующие образовательные результаты: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 достижение стандарта среднего (полного) общего образования;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 овладение учащимися </w:t>
      </w:r>
      <w:proofErr w:type="spellStart"/>
      <w:r>
        <w:rPr>
          <w:rFonts w:ascii="Times New Roman" w:hAnsi="Times New Roman" w:cs="Times New Roman"/>
          <w:sz w:val="28"/>
          <w:szCs w:val="28"/>
        </w:rPr>
        <w:t>надпредметными</w:t>
      </w:r>
      <w:proofErr w:type="spellEnd"/>
      <w:r>
        <w:rPr>
          <w:rFonts w:ascii="Times New Roman" w:hAnsi="Times New Roman" w:cs="Times New Roman"/>
          <w:sz w:val="28"/>
          <w:szCs w:val="28"/>
        </w:rPr>
        <w:t xml:space="preserve"> знаниями и умениями, необходимыми для поисковой, творческой, организационной и практической деятельности</w:t>
      </w:r>
      <w:proofErr w:type="gramStart"/>
      <w:r>
        <w:rPr>
          <w:rFonts w:ascii="Times New Roman" w:hAnsi="Times New Roman" w:cs="Times New Roman"/>
          <w:sz w:val="28"/>
          <w:szCs w:val="28"/>
        </w:rPr>
        <w:t xml:space="preserve"> ;</w:t>
      </w:r>
      <w:proofErr w:type="gramEnd"/>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 достаточно высокого уровня умения действовать ответственно и самостоятельно; </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готовности к образовательному и профессиональному самоопределению;</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 способности оценивать свою деятельность относительно разнообразных требований, в том числе проводить ее адекватную самооценку;</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 освоения видов, форм и различных ресурсов учебно-образовательной деятельности, адекватных планам на будущее; - освоения способов разнообразной продуктивной коммуникации; </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понимание особенностей выбранной профессии;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достижение такого уровня образованности в профильных предметных областях знания,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позволит учащимся успешно сдать вступительные экзамены в ВУЗы данного профиля и успешно продолжать в них обучение;</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Поскольку форма и содержание образовательного процесса направлены на достижения этих результатов, можно надеяться, что выпускник старшей  школы 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3.2. Учебный план</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Принцип построения учебного плана для 10-11 классов основан на идее базового федерального компонента государственного стандарта общего образования (приказ МО РФ от 05,03.01 № 1089 «Об утверждении федерального компонента государственных образовательных стандартов начального, основного общего и среднего (полного) общего образования»).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Структура учебного плана на всех ступенях обучения сохраняет в необходимом объеме содержание образования согласно требованиям Государственных образовательных стандартов.</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Средняя школа предполагает пятидневную учебную неделю. Учебный план рассчитан на 34 учебных недель в год без учета государственной (итоговой) аттестации. Продолжительность урока в 10-11 классах - 40минут.</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Учебный план для 10-11 классов включает в себя: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обязательные образовательные учебные предметы</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региональный компонент</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компонент образовательного учреждения.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К обязательным учебным предметам федерального компонента, направленным на завершение общеобразовательной подготовки обучающихся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отнесены: русский язык, литература, немецкий язык, математика, информатика, история, обществознание, география, химия, биология, Физическая культура, ОБЖ ,технология.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Учебный план имеет кадровое и методическое обеспечение</w:t>
      </w: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(недельный) государственной  казенной общеобразовательной    </w:t>
      </w:r>
      <w:proofErr w:type="spellStart"/>
      <w:r>
        <w:rPr>
          <w:rFonts w:ascii="Times New Roman" w:hAnsi="Times New Roman" w:cs="Times New Roman"/>
          <w:b/>
          <w:sz w:val="28"/>
          <w:szCs w:val="28"/>
        </w:rPr>
        <w:t>Кумылженскийказачий</w:t>
      </w:r>
      <w:proofErr w:type="spellEnd"/>
      <w:r>
        <w:rPr>
          <w:rFonts w:ascii="Times New Roman" w:hAnsi="Times New Roman" w:cs="Times New Roman"/>
          <w:b/>
          <w:sz w:val="28"/>
          <w:szCs w:val="28"/>
        </w:rPr>
        <w:t xml:space="preserve"> кадетский корпус»  Волгоградской области на 2016 -2017 учебный год. Среднее (полное) общее образование.</w:t>
      </w:r>
    </w:p>
    <w:tbl>
      <w:tblPr>
        <w:tblW w:w="9840" w:type="dxa"/>
        <w:tblInd w:w="93" w:type="dxa"/>
        <w:tblLayout w:type="fixed"/>
        <w:tblLook w:val="04A0"/>
      </w:tblPr>
      <w:tblGrid>
        <w:gridCol w:w="4267"/>
        <w:gridCol w:w="2409"/>
        <w:gridCol w:w="731"/>
        <w:gridCol w:w="731"/>
        <w:gridCol w:w="851"/>
        <w:gridCol w:w="851"/>
      </w:tblGrid>
      <w:tr w:rsidR="00C57470" w:rsidTr="00C57470">
        <w:trPr>
          <w:gridAfter w:val="4"/>
          <w:wAfter w:w="3164" w:type="dxa"/>
          <w:trHeight w:val="481"/>
          <w:tblHeader/>
        </w:trPr>
        <w:tc>
          <w:tcPr>
            <w:tcW w:w="4268" w:type="dxa"/>
            <w:vMerge w:val="restart"/>
            <w:tcBorders>
              <w:top w:val="single" w:sz="18" w:space="0" w:color="auto"/>
              <w:left w:val="single" w:sz="18" w:space="0" w:color="auto"/>
              <w:bottom w:val="single" w:sz="18" w:space="0" w:color="auto"/>
              <w:right w:val="single" w:sz="12" w:space="0" w:color="auto"/>
            </w:tcBorders>
            <w:noWrap/>
            <w:vAlign w:val="center"/>
            <w:hideMark/>
          </w:tcPr>
          <w:p w:rsidR="00C57470" w:rsidRDefault="00C57470">
            <w:pPr>
              <w:jc w:val="center"/>
              <w:rPr>
                <w:b/>
                <w:bCs/>
                <w:color w:val="000000"/>
                <w:sz w:val="20"/>
                <w:szCs w:val="20"/>
                <w:u w:val="single"/>
              </w:rPr>
            </w:pPr>
            <w:r>
              <w:rPr>
                <w:b/>
                <w:bCs/>
                <w:color w:val="000000"/>
                <w:sz w:val="20"/>
                <w:szCs w:val="20"/>
                <w:u w:val="single"/>
              </w:rPr>
              <w:t>ИНВАРИАНТНАЯ ЧАСТЬ</w:t>
            </w:r>
          </w:p>
        </w:tc>
        <w:tc>
          <w:tcPr>
            <w:tcW w:w="2410" w:type="dxa"/>
            <w:vMerge w:val="restart"/>
            <w:tcBorders>
              <w:top w:val="single" w:sz="18" w:space="0" w:color="auto"/>
              <w:left w:val="single" w:sz="12" w:space="0" w:color="auto"/>
              <w:bottom w:val="single" w:sz="18" w:space="0" w:color="auto"/>
              <w:right w:val="single" w:sz="12" w:space="0" w:color="auto"/>
            </w:tcBorders>
            <w:noWrap/>
            <w:vAlign w:val="center"/>
          </w:tcPr>
          <w:p w:rsidR="00C57470" w:rsidRDefault="00C57470">
            <w:pPr>
              <w:jc w:val="center"/>
              <w:rPr>
                <w:b/>
                <w:bCs/>
                <w:color w:val="000000"/>
                <w:sz w:val="20"/>
                <w:szCs w:val="20"/>
              </w:rPr>
            </w:pPr>
          </w:p>
        </w:tc>
      </w:tr>
      <w:tr w:rsidR="00C57470" w:rsidTr="00C57470">
        <w:trPr>
          <w:gridAfter w:val="2"/>
          <w:wAfter w:w="1702" w:type="dxa"/>
          <w:trHeight w:val="300"/>
          <w:tblHeader/>
        </w:trPr>
        <w:tc>
          <w:tcPr>
            <w:tcW w:w="6678" w:type="dxa"/>
            <w:vMerge/>
            <w:tcBorders>
              <w:top w:val="single" w:sz="18" w:space="0" w:color="auto"/>
              <w:left w:val="single" w:sz="18" w:space="0" w:color="auto"/>
              <w:bottom w:val="single" w:sz="18" w:space="0" w:color="auto"/>
              <w:right w:val="single" w:sz="12" w:space="0" w:color="auto"/>
            </w:tcBorders>
            <w:vAlign w:val="center"/>
            <w:hideMark/>
          </w:tcPr>
          <w:p w:rsidR="00C57470" w:rsidRDefault="00C57470">
            <w:pPr>
              <w:spacing w:after="0" w:line="240" w:lineRule="auto"/>
              <w:rPr>
                <w:b/>
                <w:bCs/>
                <w:color w:val="000000"/>
                <w:sz w:val="20"/>
                <w:szCs w:val="20"/>
                <w:u w:val="single"/>
              </w:rPr>
            </w:pPr>
          </w:p>
        </w:tc>
        <w:tc>
          <w:tcPr>
            <w:tcW w:w="2410" w:type="dxa"/>
            <w:vMerge/>
            <w:tcBorders>
              <w:top w:val="single" w:sz="18" w:space="0" w:color="auto"/>
              <w:left w:val="single" w:sz="12" w:space="0" w:color="auto"/>
              <w:bottom w:val="single" w:sz="18" w:space="0" w:color="auto"/>
              <w:right w:val="single" w:sz="12" w:space="0" w:color="auto"/>
            </w:tcBorders>
            <w:vAlign w:val="center"/>
            <w:hideMark/>
          </w:tcPr>
          <w:p w:rsidR="00C57470" w:rsidRDefault="00C57470">
            <w:pPr>
              <w:spacing w:after="0" w:line="240" w:lineRule="auto"/>
              <w:rPr>
                <w:b/>
                <w:bCs/>
                <w:color w:val="000000"/>
                <w:sz w:val="20"/>
                <w:szCs w:val="20"/>
              </w:rPr>
            </w:pPr>
          </w:p>
        </w:tc>
        <w:tc>
          <w:tcPr>
            <w:tcW w:w="731" w:type="dxa"/>
            <w:tcBorders>
              <w:top w:val="single" w:sz="4" w:space="0" w:color="auto"/>
              <w:left w:val="single" w:sz="4" w:space="0" w:color="auto"/>
              <w:bottom w:val="single" w:sz="18" w:space="0" w:color="auto"/>
              <w:right w:val="single" w:sz="4" w:space="0" w:color="auto"/>
            </w:tcBorders>
            <w:vAlign w:val="bottom"/>
            <w:hideMark/>
          </w:tcPr>
          <w:p w:rsidR="00C57470" w:rsidRDefault="00C57470">
            <w:pPr>
              <w:jc w:val="center"/>
              <w:rPr>
                <w:b/>
                <w:bCs/>
                <w:color w:val="000000"/>
                <w:sz w:val="20"/>
                <w:szCs w:val="20"/>
              </w:rPr>
            </w:pPr>
            <w:r>
              <w:rPr>
                <w:b/>
                <w:bCs/>
                <w:color w:val="000000"/>
                <w:sz w:val="20"/>
                <w:szCs w:val="20"/>
              </w:rPr>
              <w:t>X</w:t>
            </w:r>
          </w:p>
        </w:tc>
        <w:tc>
          <w:tcPr>
            <w:tcW w:w="731" w:type="dxa"/>
            <w:tcBorders>
              <w:top w:val="single" w:sz="4" w:space="0" w:color="auto"/>
              <w:left w:val="single" w:sz="4" w:space="0" w:color="auto"/>
              <w:bottom w:val="single" w:sz="18" w:space="0" w:color="auto"/>
              <w:right w:val="single" w:sz="18" w:space="0" w:color="auto"/>
            </w:tcBorders>
            <w:vAlign w:val="bottom"/>
            <w:hideMark/>
          </w:tcPr>
          <w:p w:rsidR="00C57470" w:rsidRDefault="00C57470">
            <w:pPr>
              <w:jc w:val="center"/>
              <w:rPr>
                <w:b/>
                <w:bCs/>
                <w:color w:val="000000"/>
                <w:sz w:val="20"/>
                <w:szCs w:val="20"/>
              </w:rPr>
            </w:pPr>
            <w:r>
              <w:rPr>
                <w:b/>
                <w:bCs/>
                <w:color w:val="000000"/>
                <w:sz w:val="20"/>
                <w:szCs w:val="20"/>
              </w:rPr>
              <w:t>XI</w:t>
            </w:r>
          </w:p>
        </w:tc>
      </w:tr>
      <w:tr w:rsidR="00C57470" w:rsidTr="00C57470">
        <w:trPr>
          <w:gridAfter w:val="2"/>
          <w:wAfter w:w="1702" w:type="dxa"/>
          <w:trHeight w:val="300"/>
          <w:tblHeader/>
        </w:trPr>
        <w:tc>
          <w:tcPr>
            <w:tcW w:w="4268" w:type="dxa"/>
            <w:tcBorders>
              <w:top w:val="nil"/>
              <w:left w:val="single" w:sz="18" w:space="0" w:color="auto"/>
              <w:bottom w:val="single" w:sz="18" w:space="0" w:color="auto"/>
              <w:right w:val="single" w:sz="12" w:space="0" w:color="auto"/>
            </w:tcBorders>
            <w:noWrap/>
            <w:vAlign w:val="bottom"/>
            <w:hideMark/>
          </w:tcPr>
          <w:p w:rsidR="00C57470" w:rsidRDefault="00C57470">
            <w:pPr>
              <w:jc w:val="center"/>
              <w:rPr>
                <w:b/>
                <w:bCs/>
                <w:color w:val="000000"/>
                <w:sz w:val="20"/>
                <w:szCs w:val="20"/>
              </w:rPr>
            </w:pPr>
            <w:r>
              <w:rPr>
                <w:b/>
                <w:bCs/>
                <w:color w:val="000000"/>
                <w:sz w:val="20"/>
                <w:szCs w:val="20"/>
              </w:rPr>
              <w:t>Учебные предметы</w:t>
            </w:r>
          </w:p>
        </w:tc>
        <w:tc>
          <w:tcPr>
            <w:tcW w:w="2410" w:type="dxa"/>
            <w:tcBorders>
              <w:top w:val="nil"/>
              <w:left w:val="single" w:sz="12" w:space="0" w:color="auto"/>
              <w:bottom w:val="single" w:sz="18" w:space="0" w:color="auto"/>
              <w:right w:val="single" w:sz="12" w:space="0" w:color="auto"/>
            </w:tcBorders>
            <w:noWrap/>
            <w:vAlign w:val="bottom"/>
          </w:tcPr>
          <w:p w:rsidR="00C57470" w:rsidRDefault="00C57470">
            <w:pPr>
              <w:jc w:val="center"/>
              <w:rPr>
                <w:b/>
                <w:bCs/>
                <w:color w:val="000000"/>
                <w:sz w:val="20"/>
                <w:szCs w:val="20"/>
              </w:rPr>
            </w:pPr>
          </w:p>
        </w:tc>
        <w:tc>
          <w:tcPr>
            <w:tcW w:w="731" w:type="dxa"/>
            <w:tcBorders>
              <w:top w:val="single" w:sz="4" w:space="0" w:color="auto"/>
              <w:left w:val="single" w:sz="4" w:space="0" w:color="auto"/>
              <w:bottom w:val="single" w:sz="18" w:space="0" w:color="auto"/>
              <w:right w:val="single" w:sz="4" w:space="0" w:color="auto"/>
            </w:tcBorders>
          </w:tcPr>
          <w:p w:rsidR="00C57470" w:rsidRDefault="00C57470">
            <w:pPr>
              <w:jc w:val="center"/>
              <w:rPr>
                <w:b/>
                <w:bCs/>
                <w:color w:val="000000"/>
                <w:sz w:val="20"/>
                <w:szCs w:val="20"/>
              </w:rPr>
            </w:pPr>
          </w:p>
        </w:tc>
        <w:tc>
          <w:tcPr>
            <w:tcW w:w="731" w:type="dxa"/>
            <w:tcBorders>
              <w:top w:val="single" w:sz="4" w:space="0" w:color="auto"/>
              <w:left w:val="single" w:sz="4" w:space="0" w:color="auto"/>
              <w:bottom w:val="single" w:sz="18" w:space="0" w:color="auto"/>
              <w:right w:val="single" w:sz="18" w:space="0" w:color="auto"/>
            </w:tcBorders>
          </w:tcPr>
          <w:p w:rsidR="00C57470" w:rsidRDefault="00C57470">
            <w:pPr>
              <w:jc w:val="center"/>
              <w:rPr>
                <w:b/>
                <w:bCs/>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Русский язык</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 xml:space="preserve">Литература </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hideMark/>
          </w:tcPr>
          <w:p w:rsidR="00C57470" w:rsidRDefault="00C57470">
            <w:pPr>
              <w:jc w:val="center"/>
              <w:rPr>
                <w:color w:val="000000"/>
                <w:sz w:val="20"/>
                <w:szCs w:val="20"/>
              </w:rPr>
            </w:pPr>
            <w:r>
              <w:rPr>
                <w:color w:val="000000"/>
                <w:sz w:val="20"/>
                <w:szCs w:val="20"/>
              </w:rPr>
              <w:t>102</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102</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2"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Иностранный язык</w:t>
            </w:r>
          </w:p>
        </w:tc>
        <w:tc>
          <w:tcPr>
            <w:tcW w:w="2410" w:type="dxa"/>
            <w:tcBorders>
              <w:top w:val="single" w:sz="12" w:space="0" w:color="auto"/>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(английский/немецкий)</w:t>
            </w:r>
          </w:p>
        </w:tc>
        <w:tc>
          <w:tcPr>
            <w:tcW w:w="731" w:type="dxa"/>
            <w:tcBorders>
              <w:top w:val="single" w:sz="12"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102/ 102</w:t>
            </w:r>
          </w:p>
        </w:tc>
        <w:tc>
          <w:tcPr>
            <w:tcW w:w="731" w:type="dxa"/>
            <w:tcBorders>
              <w:top w:val="single" w:sz="12"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102/ 102</w:t>
            </w:r>
          </w:p>
        </w:tc>
        <w:tc>
          <w:tcPr>
            <w:tcW w:w="851" w:type="dxa"/>
          </w:tcPr>
          <w:p w:rsidR="00C57470" w:rsidRDefault="00C57470">
            <w:pPr>
              <w:jc w:val="center"/>
              <w:rPr>
                <w:color w:val="000000"/>
                <w:sz w:val="20"/>
                <w:szCs w:val="20"/>
              </w:rPr>
            </w:pPr>
          </w:p>
        </w:tc>
      </w:tr>
      <w:tr w:rsidR="00C57470" w:rsidTr="00C57470">
        <w:trPr>
          <w:gridAfter w:val="1"/>
          <w:wAfter w:w="851" w:type="dxa"/>
          <w:trHeight w:val="600"/>
        </w:trPr>
        <w:tc>
          <w:tcPr>
            <w:tcW w:w="4268" w:type="dxa"/>
            <w:vMerge w:val="restart"/>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Математика (Алгебра, Алгебра и начала анализа, Геометрия)</w:t>
            </w:r>
          </w:p>
        </w:tc>
        <w:tc>
          <w:tcPr>
            <w:tcW w:w="2410" w:type="dxa"/>
            <w:tcBorders>
              <w:top w:val="single" w:sz="18" w:space="0" w:color="auto"/>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(математика)</w:t>
            </w:r>
          </w:p>
        </w:tc>
        <w:tc>
          <w:tcPr>
            <w:tcW w:w="731" w:type="dxa"/>
            <w:tcBorders>
              <w:top w:val="single" w:sz="18" w:space="0" w:color="auto"/>
              <w:left w:val="single" w:sz="4" w:space="0" w:color="auto"/>
              <w:bottom w:val="single" w:sz="4" w:space="0" w:color="auto"/>
              <w:right w:val="single" w:sz="4" w:space="0" w:color="auto"/>
            </w:tcBorders>
          </w:tcPr>
          <w:p w:rsidR="00C57470" w:rsidRDefault="00C57470">
            <w:pPr>
              <w:jc w:val="center"/>
              <w:rPr>
                <w:color w:val="000000"/>
                <w:sz w:val="20"/>
                <w:szCs w:val="20"/>
              </w:rPr>
            </w:pPr>
          </w:p>
        </w:tc>
        <w:tc>
          <w:tcPr>
            <w:tcW w:w="731" w:type="dxa"/>
            <w:tcBorders>
              <w:top w:val="single" w:sz="18" w:space="0" w:color="auto"/>
              <w:left w:val="single" w:sz="4" w:space="0" w:color="auto"/>
              <w:bottom w:val="single" w:sz="4" w:space="0" w:color="auto"/>
              <w:right w:val="single" w:sz="18" w:space="0" w:color="auto"/>
            </w:tcBorders>
            <w:vAlign w:val="center"/>
          </w:tcPr>
          <w:p w:rsidR="00C57470" w:rsidRDefault="00C57470">
            <w:pPr>
              <w:jc w:val="center"/>
              <w:rPr>
                <w:color w:val="000000"/>
                <w:sz w:val="20"/>
                <w:szCs w:val="20"/>
              </w:rPr>
            </w:pP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6678" w:type="dxa"/>
            <w:vMerge/>
            <w:tcBorders>
              <w:top w:val="single" w:sz="18" w:space="0" w:color="auto"/>
              <w:left w:val="single" w:sz="18" w:space="0" w:color="auto"/>
              <w:bottom w:val="nil"/>
              <w:right w:val="single" w:sz="12" w:space="0" w:color="auto"/>
            </w:tcBorders>
            <w:vAlign w:val="center"/>
            <w:hideMark/>
          </w:tcPr>
          <w:p w:rsidR="00C57470" w:rsidRDefault="00C57470">
            <w:pPr>
              <w:spacing w:after="0" w:line="240" w:lineRule="auto"/>
              <w:rPr>
                <w:color w:val="000000"/>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(алгебра)</w:t>
            </w:r>
          </w:p>
        </w:tc>
        <w:tc>
          <w:tcPr>
            <w:tcW w:w="731" w:type="dxa"/>
            <w:tcBorders>
              <w:top w:val="nil"/>
              <w:left w:val="single" w:sz="4" w:space="0" w:color="auto"/>
              <w:bottom w:val="single" w:sz="12" w:space="0" w:color="auto"/>
              <w:right w:val="single" w:sz="4" w:space="0" w:color="auto"/>
            </w:tcBorders>
          </w:tcPr>
          <w:p w:rsidR="00C57470" w:rsidRDefault="00C57470">
            <w:pPr>
              <w:jc w:val="center"/>
              <w:rPr>
                <w:color w:val="000000"/>
                <w:sz w:val="20"/>
                <w:szCs w:val="20"/>
              </w:rPr>
            </w:pPr>
          </w:p>
        </w:tc>
        <w:tc>
          <w:tcPr>
            <w:tcW w:w="731" w:type="dxa"/>
            <w:tcBorders>
              <w:top w:val="nil"/>
              <w:left w:val="single" w:sz="4" w:space="0" w:color="auto"/>
              <w:bottom w:val="single" w:sz="12" w:space="0" w:color="auto"/>
              <w:right w:val="single" w:sz="18" w:space="0" w:color="auto"/>
            </w:tcBorders>
            <w:vAlign w:val="center"/>
          </w:tcPr>
          <w:p w:rsidR="00C57470" w:rsidRDefault="00C57470">
            <w:pPr>
              <w:jc w:val="center"/>
              <w:rPr>
                <w:color w:val="000000"/>
                <w:sz w:val="20"/>
                <w:szCs w:val="20"/>
              </w:rPr>
            </w:pP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nil"/>
              <w:left w:val="single" w:sz="18" w:space="0" w:color="auto"/>
              <w:bottom w:val="nil"/>
              <w:right w:val="single" w:sz="12" w:space="0" w:color="auto"/>
            </w:tcBorders>
            <w:vAlign w:val="center"/>
          </w:tcPr>
          <w:p w:rsidR="00C57470" w:rsidRDefault="00C57470">
            <w:pPr>
              <w:rPr>
                <w:color w:val="000000"/>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(алгебра и начала анализа)</w:t>
            </w:r>
          </w:p>
        </w:tc>
        <w:tc>
          <w:tcPr>
            <w:tcW w:w="731" w:type="dxa"/>
            <w:tcBorders>
              <w:top w:val="nil"/>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86</w:t>
            </w:r>
          </w:p>
        </w:tc>
        <w:tc>
          <w:tcPr>
            <w:tcW w:w="731" w:type="dxa"/>
            <w:tcBorders>
              <w:top w:val="nil"/>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86</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nil"/>
              <w:left w:val="single" w:sz="18" w:space="0" w:color="auto"/>
              <w:bottom w:val="nil"/>
              <w:right w:val="single" w:sz="12" w:space="0" w:color="auto"/>
            </w:tcBorders>
            <w:vAlign w:val="center"/>
          </w:tcPr>
          <w:p w:rsidR="00C57470" w:rsidRDefault="00C57470">
            <w:pPr>
              <w:rPr>
                <w:color w:val="000000"/>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(геометрия)</w:t>
            </w:r>
          </w:p>
        </w:tc>
        <w:tc>
          <w:tcPr>
            <w:tcW w:w="731" w:type="dxa"/>
            <w:tcBorders>
              <w:top w:val="nil"/>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50</w:t>
            </w:r>
          </w:p>
        </w:tc>
        <w:tc>
          <w:tcPr>
            <w:tcW w:w="731" w:type="dxa"/>
            <w:tcBorders>
              <w:top w:val="nil"/>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50</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Информатика и ИКТ</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vMerge w:val="restart"/>
            <w:tcBorders>
              <w:top w:val="single" w:sz="18" w:space="0" w:color="auto"/>
              <w:left w:val="single" w:sz="18" w:space="0" w:color="auto"/>
              <w:bottom w:val="nil"/>
              <w:right w:val="single" w:sz="12" w:space="0" w:color="auto"/>
            </w:tcBorders>
            <w:vAlign w:val="center"/>
            <w:hideMark/>
          </w:tcPr>
          <w:p w:rsidR="00C57470" w:rsidRDefault="00C57470">
            <w:pPr>
              <w:rPr>
                <w:sz w:val="20"/>
                <w:szCs w:val="20"/>
              </w:rPr>
            </w:pPr>
            <w:r>
              <w:rPr>
                <w:sz w:val="20"/>
                <w:szCs w:val="20"/>
              </w:rPr>
              <w:t>История (История России, Всеобщая история)</w:t>
            </w:r>
          </w:p>
        </w:tc>
        <w:tc>
          <w:tcPr>
            <w:tcW w:w="2410" w:type="dxa"/>
            <w:tcBorders>
              <w:top w:val="single" w:sz="18" w:space="0" w:color="auto"/>
              <w:left w:val="single" w:sz="12" w:space="0" w:color="auto"/>
              <w:bottom w:val="single" w:sz="4" w:space="0" w:color="auto"/>
              <w:right w:val="single" w:sz="12" w:space="0" w:color="auto"/>
            </w:tcBorders>
            <w:vAlign w:val="center"/>
            <w:hideMark/>
          </w:tcPr>
          <w:p w:rsidR="00C57470" w:rsidRDefault="00C57470">
            <w:pPr>
              <w:rPr>
                <w:sz w:val="20"/>
                <w:szCs w:val="20"/>
              </w:rPr>
            </w:pPr>
            <w:r>
              <w:rPr>
                <w:sz w:val="20"/>
                <w:szCs w:val="20"/>
              </w:rPr>
              <w:t xml:space="preserve">История </w:t>
            </w:r>
          </w:p>
        </w:tc>
        <w:tc>
          <w:tcPr>
            <w:tcW w:w="731" w:type="dxa"/>
            <w:tcBorders>
              <w:top w:val="single" w:sz="18" w:space="0" w:color="auto"/>
              <w:left w:val="single" w:sz="4" w:space="0" w:color="auto"/>
              <w:bottom w:val="single" w:sz="4" w:space="0" w:color="auto"/>
              <w:right w:val="single" w:sz="4" w:space="0" w:color="auto"/>
            </w:tcBorders>
            <w:vAlign w:val="center"/>
          </w:tcPr>
          <w:p w:rsidR="00C57470" w:rsidRDefault="00C57470">
            <w:pPr>
              <w:jc w:val="center"/>
              <w:rPr>
                <w:sz w:val="20"/>
                <w:szCs w:val="20"/>
              </w:rPr>
            </w:pPr>
          </w:p>
        </w:tc>
        <w:tc>
          <w:tcPr>
            <w:tcW w:w="731" w:type="dxa"/>
            <w:tcBorders>
              <w:top w:val="single" w:sz="18" w:space="0" w:color="auto"/>
              <w:left w:val="single" w:sz="4" w:space="0" w:color="auto"/>
              <w:bottom w:val="single" w:sz="4" w:space="0" w:color="auto"/>
              <w:right w:val="single" w:sz="18" w:space="0" w:color="auto"/>
            </w:tcBorders>
            <w:vAlign w:val="center"/>
          </w:tcPr>
          <w:p w:rsidR="00C57470" w:rsidRDefault="00C57470">
            <w:pPr>
              <w:jc w:val="center"/>
              <w:rPr>
                <w:sz w:val="20"/>
                <w:szCs w:val="20"/>
              </w:rPr>
            </w:pPr>
          </w:p>
        </w:tc>
        <w:tc>
          <w:tcPr>
            <w:tcW w:w="851" w:type="dxa"/>
          </w:tcPr>
          <w:p w:rsidR="00C57470" w:rsidRDefault="00C57470">
            <w:pPr>
              <w:jc w:val="center"/>
              <w:rPr>
                <w:sz w:val="20"/>
                <w:szCs w:val="20"/>
              </w:rPr>
            </w:pPr>
          </w:p>
        </w:tc>
      </w:tr>
      <w:tr w:rsidR="00C57470" w:rsidTr="00C57470">
        <w:trPr>
          <w:gridAfter w:val="1"/>
          <w:wAfter w:w="851" w:type="dxa"/>
          <w:trHeight w:val="300"/>
        </w:trPr>
        <w:tc>
          <w:tcPr>
            <w:tcW w:w="6678" w:type="dxa"/>
            <w:vMerge/>
            <w:tcBorders>
              <w:top w:val="single" w:sz="18" w:space="0" w:color="auto"/>
              <w:left w:val="single" w:sz="18" w:space="0" w:color="auto"/>
              <w:bottom w:val="nil"/>
              <w:right w:val="single" w:sz="12" w:space="0" w:color="auto"/>
            </w:tcBorders>
            <w:vAlign w:val="center"/>
            <w:hideMark/>
          </w:tcPr>
          <w:p w:rsidR="00C57470" w:rsidRDefault="00C57470">
            <w:pPr>
              <w:spacing w:after="0" w:line="240" w:lineRule="auto"/>
              <w:rPr>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sz w:val="20"/>
                <w:szCs w:val="20"/>
              </w:rPr>
              <w:t>История России</w:t>
            </w:r>
          </w:p>
        </w:tc>
        <w:tc>
          <w:tcPr>
            <w:tcW w:w="731" w:type="dxa"/>
            <w:tcBorders>
              <w:top w:val="nil"/>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40</w:t>
            </w:r>
          </w:p>
        </w:tc>
        <w:tc>
          <w:tcPr>
            <w:tcW w:w="731" w:type="dxa"/>
            <w:tcBorders>
              <w:top w:val="nil"/>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40</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nil"/>
              <w:left w:val="single" w:sz="18" w:space="0" w:color="auto"/>
              <w:bottom w:val="nil"/>
              <w:right w:val="single" w:sz="12" w:space="0" w:color="auto"/>
            </w:tcBorders>
            <w:vAlign w:val="center"/>
          </w:tcPr>
          <w:p w:rsidR="00C57470" w:rsidRDefault="00C57470">
            <w:pPr>
              <w:rPr>
                <w:color w:val="000000"/>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Всеобщая история</w:t>
            </w:r>
          </w:p>
        </w:tc>
        <w:tc>
          <w:tcPr>
            <w:tcW w:w="731" w:type="dxa"/>
            <w:tcBorders>
              <w:top w:val="nil"/>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28</w:t>
            </w:r>
          </w:p>
        </w:tc>
        <w:tc>
          <w:tcPr>
            <w:tcW w:w="731" w:type="dxa"/>
            <w:tcBorders>
              <w:top w:val="nil"/>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28</w:t>
            </w:r>
          </w:p>
        </w:tc>
        <w:tc>
          <w:tcPr>
            <w:tcW w:w="851" w:type="dxa"/>
          </w:tcPr>
          <w:p w:rsidR="00C57470" w:rsidRDefault="00C57470">
            <w:pPr>
              <w:jc w:val="center"/>
              <w:rPr>
                <w:color w:val="000000"/>
                <w:sz w:val="20"/>
                <w:szCs w:val="20"/>
              </w:rPr>
            </w:pPr>
          </w:p>
        </w:tc>
      </w:tr>
      <w:tr w:rsidR="00C57470" w:rsidTr="00C57470">
        <w:trPr>
          <w:gridAfter w:val="1"/>
          <w:wAfter w:w="851" w:type="dxa"/>
          <w:trHeight w:val="286"/>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Обществознание (включая Экономику и Право)</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68</w:t>
            </w:r>
          </w:p>
        </w:tc>
        <w:tc>
          <w:tcPr>
            <w:tcW w:w="731" w:type="dxa"/>
            <w:tcBorders>
              <w:top w:val="single" w:sz="18" w:space="0" w:color="auto"/>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68</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География</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Физика</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68</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68</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Химия</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Биология</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Технология (Труд)</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proofErr w:type="spellStart"/>
            <w:r>
              <w:rPr>
                <w:color w:val="000000"/>
                <w:sz w:val="20"/>
                <w:szCs w:val="20"/>
              </w:rPr>
              <w:t>Предпрофильная</w:t>
            </w:r>
            <w:proofErr w:type="spellEnd"/>
            <w:r>
              <w:rPr>
                <w:color w:val="000000"/>
                <w:sz w:val="20"/>
                <w:szCs w:val="20"/>
              </w:rPr>
              <w:t xml:space="preserve"> подготовка </w:t>
            </w:r>
          </w:p>
        </w:tc>
        <w:tc>
          <w:tcPr>
            <w:tcW w:w="2410" w:type="dxa"/>
            <w:tcBorders>
              <w:top w:val="single" w:sz="18" w:space="0" w:color="auto"/>
              <w:left w:val="single" w:sz="12"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 </w:t>
            </w:r>
          </w:p>
        </w:tc>
        <w:tc>
          <w:tcPr>
            <w:tcW w:w="731" w:type="dxa"/>
            <w:tcBorders>
              <w:top w:val="single" w:sz="18" w:space="0" w:color="auto"/>
              <w:left w:val="single" w:sz="4" w:space="0" w:color="auto"/>
              <w:bottom w:val="single" w:sz="18"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w:t>
            </w:r>
          </w:p>
        </w:tc>
        <w:tc>
          <w:tcPr>
            <w:tcW w:w="731" w:type="dxa"/>
            <w:tcBorders>
              <w:top w:val="single" w:sz="18" w:space="0" w:color="auto"/>
              <w:left w:val="single" w:sz="4" w:space="0" w:color="auto"/>
              <w:bottom w:val="single" w:sz="18" w:space="0" w:color="auto"/>
              <w:right w:val="single" w:sz="18" w:space="0" w:color="auto"/>
            </w:tcBorders>
            <w:vAlign w:val="center"/>
          </w:tcPr>
          <w:p w:rsidR="00C57470" w:rsidRDefault="00C57470">
            <w:pPr>
              <w:jc w:val="center"/>
              <w:rPr>
                <w:color w:val="000000"/>
                <w:sz w:val="20"/>
                <w:szCs w:val="20"/>
              </w:rPr>
            </w:pP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ОБЖ</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Физическая культура</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102</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102</w:t>
            </w:r>
          </w:p>
        </w:tc>
        <w:tc>
          <w:tcPr>
            <w:tcW w:w="851" w:type="dxa"/>
          </w:tcPr>
          <w:p w:rsidR="00C57470" w:rsidRDefault="00C57470">
            <w:pPr>
              <w:jc w:val="center"/>
              <w:rPr>
                <w:color w:val="000000"/>
                <w:sz w:val="20"/>
                <w:szCs w:val="20"/>
              </w:rPr>
            </w:pPr>
          </w:p>
        </w:tc>
      </w:tr>
      <w:tr w:rsidR="00C57470" w:rsidTr="00C57470">
        <w:trPr>
          <w:trHeight w:val="682"/>
        </w:trPr>
        <w:tc>
          <w:tcPr>
            <w:tcW w:w="6678" w:type="dxa"/>
            <w:gridSpan w:val="2"/>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ИТОГО ПО ИНВАРИАНТНОЙ ЧАСТИ ЧАСОВ</w:t>
            </w:r>
          </w:p>
        </w:tc>
        <w:tc>
          <w:tcPr>
            <w:tcW w:w="731" w:type="dxa"/>
            <w:tcBorders>
              <w:top w:val="single" w:sz="18" w:space="0" w:color="auto"/>
              <w:left w:val="single" w:sz="4" w:space="0" w:color="auto"/>
              <w:bottom w:val="single" w:sz="18" w:space="0" w:color="auto"/>
              <w:right w:val="single" w:sz="4" w:space="0" w:color="auto"/>
            </w:tcBorders>
            <w:vAlign w:val="center"/>
            <w:hideMark/>
          </w:tcPr>
          <w:p w:rsidR="00C57470" w:rsidRDefault="00C57470">
            <w:pPr>
              <w:jc w:val="center"/>
              <w:rPr>
                <w:b/>
                <w:color w:val="000000"/>
                <w:sz w:val="20"/>
                <w:szCs w:val="20"/>
              </w:rPr>
            </w:pPr>
            <w:r>
              <w:rPr>
                <w:b/>
                <w:color w:val="000000"/>
                <w:sz w:val="20"/>
                <w:szCs w:val="20"/>
              </w:rPr>
              <w:t>884</w:t>
            </w:r>
          </w:p>
          <w:p w:rsidR="00C57470" w:rsidRDefault="00C57470">
            <w:pPr>
              <w:jc w:val="center"/>
              <w:rPr>
                <w:b/>
                <w:color w:val="000000"/>
                <w:sz w:val="20"/>
                <w:szCs w:val="20"/>
              </w:rPr>
            </w:pPr>
            <w:r>
              <w:rPr>
                <w:b/>
                <w:color w:val="000000"/>
                <w:sz w:val="20"/>
                <w:szCs w:val="20"/>
              </w:rPr>
              <w:lastRenderedPageBreak/>
              <w:t>986</w:t>
            </w:r>
          </w:p>
        </w:tc>
        <w:tc>
          <w:tcPr>
            <w:tcW w:w="731" w:type="dxa"/>
            <w:tcBorders>
              <w:top w:val="single" w:sz="18" w:space="0" w:color="auto"/>
              <w:left w:val="single" w:sz="4" w:space="0" w:color="auto"/>
              <w:bottom w:val="single" w:sz="18" w:space="0" w:color="auto"/>
              <w:right w:val="single" w:sz="18" w:space="0" w:color="auto"/>
            </w:tcBorders>
            <w:vAlign w:val="center"/>
            <w:hideMark/>
          </w:tcPr>
          <w:p w:rsidR="00C57470" w:rsidRDefault="00C57470">
            <w:pPr>
              <w:jc w:val="center"/>
              <w:rPr>
                <w:b/>
                <w:color w:val="000000"/>
                <w:sz w:val="20"/>
                <w:szCs w:val="20"/>
              </w:rPr>
            </w:pPr>
            <w:r>
              <w:rPr>
                <w:b/>
                <w:color w:val="000000"/>
                <w:sz w:val="20"/>
                <w:szCs w:val="20"/>
              </w:rPr>
              <w:lastRenderedPageBreak/>
              <w:t>884</w:t>
            </w:r>
          </w:p>
          <w:p w:rsidR="00C57470" w:rsidRDefault="00C57470">
            <w:pPr>
              <w:jc w:val="center"/>
              <w:rPr>
                <w:b/>
                <w:color w:val="000000"/>
                <w:sz w:val="20"/>
                <w:szCs w:val="20"/>
              </w:rPr>
            </w:pPr>
            <w:r>
              <w:rPr>
                <w:b/>
                <w:color w:val="000000"/>
                <w:sz w:val="20"/>
                <w:szCs w:val="20"/>
              </w:rPr>
              <w:lastRenderedPageBreak/>
              <w:t>986</w:t>
            </w:r>
          </w:p>
        </w:tc>
        <w:tc>
          <w:tcPr>
            <w:tcW w:w="851" w:type="dxa"/>
            <w:vAlign w:val="center"/>
          </w:tcPr>
          <w:p w:rsidR="00C57470" w:rsidRDefault="00C57470">
            <w:pPr>
              <w:jc w:val="center"/>
              <w:rPr>
                <w:color w:val="000000"/>
                <w:sz w:val="20"/>
                <w:szCs w:val="20"/>
              </w:rPr>
            </w:pPr>
          </w:p>
          <w:p w:rsidR="00C57470" w:rsidRDefault="00C57470">
            <w:pPr>
              <w:rPr>
                <w:color w:val="000000"/>
                <w:sz w:val="20"/>
                <w:szCs w:val="20"/>
              </w:rPr>
            </w:pPr>
          </w:p>
        </w:tc>
        <w:tc>
          <w:tcPr>
            <w:tcW w:w="851" w:type="dxa"/>
          </w:tcPr>
          <w:p w:rsidR="00C57470" w:rsidRDefault="00C57470">
            <w:pPr>
              <w:jc w:val="center"/>
              <w:rPr>
                <w:color w:val="000000"/>
                <w:sz w:val="20"/>
                <w:szCs w:val="20"/>
              </w:rPr>
            </w:pPr>
          </w:p>
        </w:tc>
      </w:tr>
    </w:tbl>
    <w:p w:rsidR="00C57470" w:rsidRDefault="00C57470" w:rsidP="00C57470"/>
    <w:tbl>
      <w:tblPr>
        <w:tblW w:w="8100" w:type="dxa"/>
        <w:tblInd w:w="93" w:type="dxa"/>
        <w:tblLayout w:type="fixed"/>
        <w:tblLook w:val="04A0"/>
      </w:tblPr>
      <w:tblGrid>
        <w:gridCol w:w="6683"/>
        <w:gridCol w:w="708"/>
        <w:gridCol w:w="709"/>
      </w:tblGrid>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u w:val="single"/>
              </w:rPr>
            </w:pPr>
            <w:r>
              <w:rPr>
                <w:b/>
                <w:color w:val="000000"/>
                <w:sz w:val="20"/>
                <w:szCs w:val="20"/>
                <w:u w:val="single"/>
              </w:rPr>
              <w:t xml:space="preserve">КОМПОНЕНТ  ОБРАЗОВАТЕЛЬНОГО  УЧРЕЖДЕНИЯ </w:t>
            </w: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b/>
                <w:bCs/>
                <w:color w:val="000000"/>
                <w:sz w:val="20"/>
                <w:szCs w:val="20"/>
              </w:rPr>
            </w:pPr>
            <w:r>
              <w:rPr>
                <w:b/>
                <w:bCs/>
                <w:color w:val="000000"/>
                <w:sz w:val="20"/>
                <w:szCs w:val="20"/>
              </w:rPr>
              <w:t>X</w:t>
            </w: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
                <w:bCs/>
                <w:color w:val="000000"/>
                <w:sz w:val="20"/>
                <w:szCs w:val="20"/>
              </w:rPr>
            </w:pPr>
            <w:r>
              <w:rPr>
                <w:b/>
                <w:bCs/>
                <w:color w:val="000000"/>
                <w:sz w:val="20"/>
                <w:szCs w:val="20"/>
              </w:rPr>
              <w:t>XI</w:t>
            </w:r>
          </w:p>
        </w:tc>
      </w:tr>
      <w:tr w:rsidR="00C57470" w:rsidTr="00C57470">
        <w:trPr>
          <w:trHeight w:val="44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Профессиональная подготовка «тракторист-машинист </w:t>
            </w:r>
            <w:proofErr w:type="gramStart"/>
            <w:r>
              <w:rPr>
                <w:color w:val="000000"/>
                <w:sz w:val="20"/>
                <w:szCs w:val="20"/>
              </w:rPr>
              <w:t>с</w:t>
            </w:r>
            <w:proofErr w:type="gramEnd"/>
            <w:r>
              <w:rPr>
                <w:color w:val="000000"/>
                <w:sz w:val="20"/>
                <w:szCs w:val="20"/>
              </w:rPr>
              <w:t>/</w:t>
            </w:r>
            <w:proofErr w:type="spellStart"/>
            <w:r>
              <w:rPr>
                <w:color w:val="000000"/>
                <w:sz w:val="20"/>
                <w:szCs w:val="20"/>
              </w:rPr>
              <w:t>х</w:t>
            </w:r>
            <w:proofErr w:type="spellEnd"/>
            <w:r>
              <w:rPr>
                <w:color w:val="000000"/>
                <w:sz w:val="20"/>
                <w:szCs w:val="20"/>
              </w:rPr>
              <w:t xml:space="preserve">» </w:t>
            </w:r>
          </w:p>
        </w:tc>
        <w:tc>
          <w:tcPr>
            <w:tcW w:w="708" w:type="dxa"/>
            <w:tcBorders>
              <w:top w:val="single" w:sz="18" w:space="0" w:color="auto"/>
              <w:left w:val="nil"/>
              <w:bottom w:val="single" w:sz="18" w:space="0" w:color="auto"/>
              <w:right w:val="single" w:sz="4" w:space="0" w:color="auto"/>
            </w:tcBorders>
          </w:tcPr>
          <w:p w:rsidR="00C57470" w:rsidRDefault="00C57470">
            <w:pPr>
              <w:jc w:val="center"/>
              <w:rPr>
                <w:bCs/>
                <w:color w:val="000000"/>
                <w:sz w:val="20"/>
                <w:szCs w:val="20"/>
              </w:rPr>
            </w:pPr>
          </w:p>
          <w:p w:rsidR="00C57470" w:rsidRDefault="00C57470">
            <w:pPr>
              <w:jc w:val="center"/>
              <w:rPr>
                <w:bCs/>
                <w:color w:val="000000"/>
                <w:sz w:val="20"/>
                <w:szCs w:val="20"/>
              </w:rPr>
            </w:pPr>
            <w:r>
              <w:rPr>
                <w:bCs/>
                <w:color w:val="000000"/>
                <w:sz w:val="20"/>
                <w:szCs w:val="20"/>
              </w:rPr>
              <w:t>204</w:t>
            </w: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bCs/>
                <w:color w:val="000000"/>
                <w:sz w:val="20"/>
                <w:szCs w:val="20"/>
              </w:rPr>
            </w:pPr>
          </w:p>
          <w:p w:rsidR="00C57470" w:rsidRDefault="00C57470">
            <w:pPr>
              <w:jc w:val="center"/>
              <w:rPr>
                <w:bCs/>
                <w:color w:val="000000"/>
                <w:sz w:val="20"/>
                <w:szCs w:val="20"/>
              </w:rPr>
            </w:pPr>
            <w:r>
              <w:rPr>
                <w:bCs/>
                <w:color w:val="000000"/>
                <w:sz w:val="20"/>
                <w:szCs w:val="20"/>
              </w:rPr>
              <w:t>238</w:t>
            </w:r>
          </w:p>
        </w:tc>
      </w:tr>
      <w:tr w:rsidR="00C57470" w:rsidTr="00C57470">
        <w:trPr>
          <w:trHeight w:val="382"/>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Практикум «Решение задач по генетике»</w:t>
            </w:r>
          </w:p>
        </w:tc>
        <w:tc>
          <w:tcPr>
            <w:tcW w:w="708" w:type="dxa"/>
            <w:tcBorders>
              <w:top w:val="single" w:sz="18" w:space="0" w:color="auto"/>
              <w:left w:val="nil"/>
              <w:bottom w:val="single" w:sz="18" w:space="0" w:color="auto"/>
              <w:right w:val="single" w:sz="4" w:space="0" w:color="auto"/>
            </w:tcBorders>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bCs/>
                <w:color w:val="000000"/>
                <w:sz w:val="20"/>
                <w:szCs w:val="20"/>
              </w:rPr>
            </w:pPr>
          </w:p>
        </w:tc>
      </w:tr>
      <w:tr w:rsidR="00C57470" w:rsidTr="00C57470">
        <w:trPr>
          <w:trHeight w:val="388"/>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Практикум «Строение и свойства веществ»</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bCs/>
                <w:color w:val="000000"/>
                <w:sz w:val="20"/>
                <w:szCs w:val="20"/>
              </w:rPr>
            </w:pP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Cs/>
                <w:color w:val="000000"/>
                <w:sz w:val="20"/>
                <w:szCs w:val="20"/>
              </w:rPr>
            </w:pPr>
            <w:r>
              <w:rPr>
                <w:bCs/>
                <w:color w:val="000000"/>
                <w:sz w:val="20"/>
                <w:szCs w:val="20"/>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Практикум «Строение и свойства органических веществ»</w:t>
            </w: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bCs/>
                <w:color w:val="000000"/>
                <w:sz w:val="20"/>
                <w:szCs w:val="20"/>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tcPr>
          <w:p w:rsidR="00C57470" w:rsidRDefault="00C57470">
            <w:pPr>
              <w:rPr>
                <w:color w:val="000000"/>
                <w:sz w:val="20"/>
                <w:szCs w:val="20"/>
              </w:rPr>
            </w:pPr>
            <w:r>
              <w:rPr>
                <w:color w:val="000000"/>
                <w:sz w:val="20"/>
                <w:szCs w:val="20"/>
              </w:rPr>
              <w:t>Практикум «Теория и практика написания сочинения по литературе»</w:t>
            </w:r>
          </w:p>
          <w:p w:rsidR="00C57470" w:rsidRDefault="00C57470">
            <w:pPr>
              <w:rPr>
                <w:color w:val="000000"/>
                <w:sz w:val="20"/>
                <w:szCs w:val="20"/>
              </w:rPr>
            </w:pPr>
          </w:p>
        </w:tc>
        <w:tc>
          <w:tcPr>
            <w:tcW w:w="708" w:type="dxa"/>
            <w:tcBorders>
              <w:top w:val="single" w:sz="18" w:space="0" w:color="auto"/>
              <w:left w:val="nil"/>
              <w:bottom w:val="single" w:sz="18" w:space="0" w:color="auto"/>
              <w:right w:val="single" w:sz="4" w:space="0" w:color="auto"/>
            </w:tcBorders>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bCs/>
                <w:color w:val="000000"/>
                <w:sz w:val="20"/>
                <w:szCs w:val="20"/>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Элективный курс «  Русское </w:t>
            </w:r>
            <w:proofErr w:type="spellStart"/>
            <w:r>
              <w:rPr>
                <w:color w:val="000000"/>
                <w:sz w:val="20"/>
                <w:szCs w:val="20"/>
              </w:rPr>
              <w:t>правописание</w:t>
            </w:r>
            <w:proofErr w:type="gramStart"/>
            <w:r>
              <w:rPr>
                <w:color w:val="000000"/>
                <w:sz w:val="20"/>
                <w:szCs w:val="20"/>
              </w:rPr>
              <w:t>:о</w:t>
            </w:r>
            <w:proofErr w:type="gramEnd"/>
            <w:r>
              <w:rPr>
                <w:color w:val="000000"/>
                <w:sz w:val="20"/>
                <w:szCs w:val="20"/>
              </w:rPr>
              <w:t>рфография</w:t>
            </w:r>
            <w:proofErr w:type="spellEnd"/>
            <w:r>
              <w:rPr>
                <w:color w:val="000000"/>
                <w:sz w:val="20"/>
                <w:szCs w:val="20"/>
              </w:rPr>
              <w:t xml:space="preserve"> и пунктуация»                                             »</w:t>
            </w:r>
          </w:p>
        </w:tc>
        <w:tc>
          <w:tcPr>
            <w:tcW w:w="708" w:type="dxa"/>
            <w:tcBorders>
              <w:top w:val="single" w:sz="18" w:space="0" w:color="auto"/>
              <w:left w:val="nil"/>
              <w:bottom w:val="single" w:sz="18" w:space="0" w:color="auto"/>
              <w:right w:val="single" w:sz="4" w:space="0" w:color="auto"/>
            </w:tcBorders>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bCs/>
                <w:color w:val="000000"/>
                <w:sz w:val="20"/>
                <w:szCs w:val="20"/>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Практикум «Обучение написанию сочинений на основе и по мотивам лит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п</w:t>
            </w:r>
            <w:proofErr w:type="gramEnd"/>
            <w:r>
              <w:rPr>
                <w:color w:val="000000"/>
                <w:sz w:val="20"/>
                <w:szCs w:val="20"/>
              </w:rPr>
              <w:t>роизведений»</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bCs/>
                <w:color w:val="000000"/>
                <w:sz w:val="20"/>
                <w:szCs w:val="20"/>
              </w:rPr>
            </w:pP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Cs/>
                <w:color w:val="000000"/>
                <w:sz w:val="20"/>
                <w:szCs w:val="20"/>
              </w:rPr>
            </w:pPr>
            <w:r>
              <w:rPr>
                <w:bCs/>
                <w:color w:val="000000"/>
                <w:sz w:val="20"/>
                <w:szCs w:val="20"/>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Практикум  «Текст, как основная форма общения»</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bCs/>
                <w:color w:val="000000"/>
                <w:sz w:val="20"/>
                <w:szCs w:val="20"/>
              </w:rPr>
            </w:pP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Cs/>
                <w:color w:val="000000"/>
                <w:sz w:val="20"/>
                <w:szCs w:val="20"/>
              </w:rPr>
            </w:pPr>
            <w:r>
              <w:rPr>
                <w:bCs/>
                <w:color w:val="000000"/>
                <w:sz w:val="20"/>
                <w:szCs w:val="20"/>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Индивидуально-групповые занятия (математика)</w:t>
            </w: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Cs/>
                <w:color w:val="000000"/>
                <w:sz w:val="20"/>
                <w:szCs w:val="20"/>
              </w:rPr>
            </w:pPr>
            <w:r>
              <w:rPr>
                <w:bCs/>
                <w:color w:val="000000"/>
                <w:sz w:val="20"/>
                <w:szCs w:val="20"/>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u w:val="single"/>
              </w:rPr>
            </w:pPr>
            <w:r>
              <w:rPr>
                <w:b/>
                <w:color w:val="000000"/>
                <w:sz w:val="20"/>
                <w:szCs w:val="20"/>
                <w:u w:val="single"/>
              </w:rPr>
              <w:lastRenderedPageBreak/>
              <w:t>ИТОГО ЧАСОВ ПО КОМПОНЕНТУ ОБРАЗОВАТЕЛЬНОГО УЧРЕЖДЕНИЯ</w:t>
            </w: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b/>
                <w:color w:val="000000"/>
                <w:sz w:val="20"/>
                <w:szCs w:val="20"/>
              </w:rPr>
            </w:pPr>
            <w:r>
              <w:rPr>
                <w:b/>
                <w:color w:val="000000"/>
                <w:sz w:val="20"/>
                <w:szCs w:val="20"/>
              </w:rPr>
              <w:t>374</w:t>
            </w:r>
          </w:p>
        </w:tc>
        <w:tc>
          <w:tcPr>
            <w:tcW w:w="709" w:type="dxa"/>
            <w:tcBorders>
              <w:top w:val="single" w:sz="18" w:space="0" w:color="auto"/>
              <w:left w:val="single" w:sz="4" w:space="0" w:color="auto"/>
              <w:bottom w:val="single" w:sz="18" w:space="0" w:color="auto"/>
              <w:right w:val="single" w:sz="18" w:space="0" w:color="auto"/>
            </w:tcBorders>
            <w:vAlign w:val="center"/>
            <w:hideMark/>
          </w:tcPr>
          <w:p w:rsidR="00C57470" w:rsidRDefault="00C57470">
            <w:pPr>
              <w:jc w:val="center"/>
              <w:rPr>
                <w:b/>
                <w:color w:val="000000"/>
                <w:sz w:val="20"/>
                <w:szCs w:val="20"/>
              </w:rPr>
            </w:pPr>
            <w:r>
              <w:rPr>
                <w:b/>
                <w:color w:val="000000"/>
                <w:sz w:val="20"/>
                <w:szCs w:val="20"/>
              </w:rPr>
              <w:t>374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u w:val="single"/>
              </w:rPr>
            </w:pPr>
            <w:r>
              <w:rPr>
                <w:b/>
                <w:color w:val="000000"/>
                <w:sz w:val="20"/>
                <w:szCs w:val="20"/>
                <w:u w:val="single"/>
              </w:rPr>
              <w:t>ВСЕГО ЧАСОВ ПО УЧЕБНОМУ ПЛАНУ</w:t>
            </w: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b/>
                <w:color w:val="000000"/>
                <w:sz w:val="20"/>
                <w:szCs w:val="20"/>
              </w:rPr>
            </w:pPr>
            <w:r>
              <w:rPr>
                <w:b/>
                <w:color w:val="000000"/>
                <w:sz w:val="20"/>
                <w:szCs w:val="20"/>
              </w:rPr>
              <w:t>1258</w:t>
            </w:r>
          </w:p>
          <w:p w:rsidR="00C57470" w:rsidRDefault="00C57470">
            <w:pPr>
              <w:jc w:val="center"/>
              <w:rPr>
                <w:b/>
                <w:color w:val="000000"/>
                <w:sz w:val="20"/>
                <w:szCs w:val="20"/>
              </w:rPr>
            </w:pPr>
            <w:r>
              <w:rPr>
                <w:b/>
                <w:color w:val="000000"/>
                <w:sz w:val="20"/>
                <w:szCs w:val="20"/>
              </w:rPr>
              <w:t>1360</w:t>
            </w:r>
          </w:p>
        </w:tc>
        <w:tc>
          <w:tcPr>
            <w:tcW w:w="709" w:type="dxa"/>
            <w:tcBorders>
              <w:top w:val="single" w:sz="18" w:space="0" w:color="auto"/>
              <w:left w:val="single" w:sz="4" w:space="0" w:color="auto"/>
              <w:bottom w:val="single" w:sz="18" w:space="0" w:color="auto"/>
              <w:right w:val="single" w:sz="18" w:space="0" w:color="auto"/>
            </w:tcBorders>
            <w:vAlign w:val="center"/>
            <w:hideMark/>
          </w:tcPr>
          <w:p w:rsidR="00C57470" w:rsidRDefault="00C57470">
            <w:pPr>
              <w:jc w:val="center"/>
              <w:rPr>
                <w:b/>
                <w:color w:val="000000"/>
                <w:sz w:val="20"/>
                <w:szCs w:val="20"/>
              </w:rPr>
            </w:pPr>
            <w:r>
              <w:rPr>
                <w:b/>
                <w:color w:val="000000"/>
                <w:sz w:val="20"/>
                <w:szCs w:val="20"/>
              </w:rPr>
              <w:t>1258</w:t>
            </w:r>
          </w:p>
          <w:p w:rsidR="00C57470" w:rsidRDefault="00C57470">
            <w:pPr>
              <w:jc w:val="center"/>
              <w:rPr>
                <w:b/>
                <w:color w:val="000000"/>
                <w:sz w:val="20"/>
                <w:szCs w:val="20"/>
              </w:rPr>
            </w:pPr>
            <w:r>
              <w:rPr>
                <w:b/>
                <w:color w:val="000000"/>
                <w:sz w:val="20"/>
                <w:szCs w:val="20"/>
              </w:rPr>
              <w:t>1360</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u w:val="single"/>
              </w:rPr>
            </w:pPr>
            <w:r>
              <w:rPr>
                <w:b/>
                <w:color w:val="000000"/>
                <w:sz w:val="20"/>
                <w:szCs w:val="20"/>
                <w:u w:val="single"/>
              </w:rPr>
              <w:t>КОЛИЧЕСТВО ВАКАНТНЫХ ЧАСОВ</w:t>
            </w:r>
          </w:p>
        </w:tc>
        <w:tc>
          <w:tcPr>
            <w:tcW w:w="708" w:type="dxa"/>
            <w:tcBorders>
              <w:top w:val="single" w:sz="18" w:space="0" w:color="auto"/>
              <w:left w:val="nil"/>
              <w:bottom w:val="single" w:sz="18" w:space="0" w:color="auto"/>
              <w:right w:val="single" w:sz="4" w:space="0" w:color="auto"/>
            </w:tcBorders>
          </w:tcPr>
          <w:p w:rsidR="00C57470" w:rsidRDefault="00C57470">
            <w:pPr>
              <w:jc w:val="center"/>
              <w:rPr>
                <w:color w:val="000000"/>
                <w:sz w:val="20"/>
                <w:szCs w:val="20"/>
              </w:rPr>
            </w:pP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color w:val="000000"/>
                <w:sz w:val="20"/>
                <w:szCs w:val="20"/>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tcPr>
          <w:p w:rsidR="00C57470" w:rsidRDefault="00C57470">
            <w:pPr>
              <w:rPr>
                <w:b/>
                <w:color w:val="000000"/>
                <w:sz w:val="20"/>
                <w:szCs w:val="20"/>
                <w:u w:val="single"/>
              </w:rPr>
            </w:pP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b/>
                <w:bCs/>
                <w:color w:val="000000"/>
                <w:sz w:val="20"/>
                <w:szCs w:val="20"/>
              </w:rPr>
            </w:pPr>
            <w:r>
              <w:rPr>
                <w:b/>
                <w:bCs/>
                <w:color w:val="000000"/>
                <w:sz w:val="20"/>
                <w:szCs w:val="20"/>
              </w:rPr>
              <w:t>X</w:t>
            </w: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
                <w:bCs/>
                <w:color w:val="000000"/>
                <w:sz w:val="20"/>
                <w:szCs w:val="20"/>
              </w:rPr>
            </w:pPr>
            <w:r>
              <w:rPr>
                <w:b/>
                <w:bCs/>
                <w:color w:val="000000"/>
                <w:sz w:val="20"/>
                <w:szCs w:val="20"/>
              </w:rPr>
              <w:t>XI</w:t>
            </w:r>
          </w:p>
        </w:tc>
      </w:tr>
      <w:tr w:rsidR="00C57470" w:rsidTr="00C57470">
        <w:trPr>
          <w:trHeight w:val="9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rPr>
            </w:pPr>
            <w:r>
              <w:rPr>
                <w:b/>
                <w:color w:val="000000"/>
                <w:sz w:val="20"/>
                <w:szCs w:val="20"/>
              </w:rPr>
              <w:t>Предельно допустимая годовая аудиторная учебная нагрузка при 6-дневной учебной неделе</w:t>
            </w: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b/>
                <w:color w:val="000000"/>
                <w:sz w:val="20"/>
                <w:szCs w:val="20"/>
              </w:rPr>
            </w:pPr>
            <w:r>
              <w:rPr>
                <w:b/>
                <w:color w:val="000000"/>
                <w:sz w:val="20"/>
                <w:szCs w:val="20"/>
              </w:rPr>
              <w:t>1258</w:t>
            </w:r>
          </w:p>
          <w:p w:rsidR="00C57470" w:rsidRDefault="00C57470">
            <w:pPr>
              <w:jc w:val="center"/>
              <w:rPr>
                <w:b/>
                <w:color w:val="000000"/>
                <w:sz w:val="20"/>
                <w:szCs w:val="20"/>
              </w:rPr>
            </w:pPr>
            <w:r>
              <w:rPr>
                <w:b/>
                <w:color w:val="000000"/>
                <w:sz w:val="20"/>
                <w:szCs w:val="20"/>
              </w:rPr>
              <w:t>1360</w:t>
            </w:r>
          </w:p>
        </w:tc>
        <w:tc>
          <w:tcPr>
            <w:tcW w:w="709" w:type="dxa"/>
            <w:tcBorders>
              <w:top w:val="single" w:sz="18" w:space="0" w:color="auto"/>
              <w:left w:val="single" w:sz="4" w:space="0" w:color="auto"/>
              <w:bottom w:val="single" w:sz="18" w:space="0" w:color="auto"/>
              <w:right w:val="single" w:sz="18" w:space="0" w:color="auto"/>
            </w:tcBorders>
            <w:vAlign w:val="center"/>
            <w:hideMark/>
          </w:tcPr>
          <w:p w:rsidR="00C57470" w:rsidRDefault="00C57470">
            <w:pPr>
              <w:jc w:val="center"/>
              <w:rPr>
                <w:b/>
                <w:color w:val="000000"/>
                <w:sz w:val="20"/>
                <w:szCs w:val="20"/>
              </w:rPr>
            </w:pPr>
            <w:r>
              <w:rPr>
                <w:b/>
                <w:color w:val="000000"/>
                <w:sz w:val="20"/>
                <w:szCs w:val="20"/>
              </w:rPr>
              <w:t>1258</w:t>
            </w:r>
          </w:p>
          <w:p w:rsidR="00C57470" w:rsidRDefault="00C57470">
            <w:pPr>
              <w:jc w:val="center"/>
              <w:rPr>
                <w:b/>
                <w:color w:val="000000"/>
                <w:sz w:val="20"/>
                <w:szCs w:val="20"/>
              </w:rPr>
            </w:pPr>
            <w:r>
              <w:rPr>
                <w:b/>
                <w:color w:val="000000"/>
                <w:sz w:val="20"/>
                <w:szCs w:val="20"/>
              </w:rPr>
              <w:t>1360</w:t>
            </w:r>
          </w:p>
        </w:tc>
      </w:tr>
    </w:tbl>
    <w:p w:rsidR="00C57470" w:rsidRDefault="00C57470" w:rsidP="00C57470">
      <w:pPr>
        <w:spacing w:after="0"/>
        <w:rPr>
          <w:sz w:val="28"/>
          <w:szCs w:val="28"/>
        </w:rPr>
        <w:sectPr w:rsidR="00C57470">
          <w:pgSz w:w="16838" w:h="11906" w:orient="landscape"/>
          <w:pgMar w:top="1134" w:right="1134" w:bottom="567" w:left="1134" w:header="709" w:footer="709" w:gutter="0"/>
          <w:cols w:space="720"/>
        </w:sectPr>
      </w:pPr>
    </w:p>
    <w:p w:rsidR="00C57470" w:rsidRDefault="00C57470" w:rsidP="00C57470">
      <w:pPr>
        <w:jc w:val="center"/>
        <w:rPr>
          <w:rFonts w:ascii="Times New Roman" w:hAnsi="Times New Roman" w:cs="Times New Roman"/>
          <w:b/>
          <w:sz w:val="28"/>
          <w:szCs w:val="28"/>
        </w:rPr>
      </w:pPr>
    </w:p>
    <w:p w:rsidR="00C57470" w:rsidRDefault="00C57470" w:rsidP="00C57470">
      <w:pPr>
        <w:rPr>
          <w:rFonts w:ascii="Times New Roman" w:hAnsi="Times New Roman" w:cs="Times New Roman"/>
          <w:b/>
          <w:i/>
          <w:sz w:val="28"/>
          <w:szCs w:val="28"/>
        </w:rPr>
      </w:pPr>
      <w:r>
        <w:rPr>
          <w:rFonts w:ascii="Times New Roman" w:hAnsi="Times New Roman" w:cs="Times New Roman"/>
          <w:b/>
          <w:i/>
          <w:sz w:val="28"/>
          <w:szCs w:val="28"/>
        </w:rPr>
        <w:t>3.3. Учебные программы</w:t>
      </w:r>
    </w:p>
    <w:tbl>
      <w:tblPr>
        <w:tblW w:w="10110" w:type="dxa"/>
        <w:tblInd w:w="115" w:type="dxa"/>
        <w:tblLayout w:type="fixed"/>
        <w:tblCellMar>
          <w:left w:w="98" w:type="dxa"/>
        </w:tblCellMar>
        <w:tblLook w:val="04A0"/>
      </w:tblPr>
      <w:tblGrid>
        <w:gridCol w:w="628"/>
        <w:gridCol w:w="773"/>
        <w:gridCol w:w="6883"/>
        <w:gridCol w:w="913"/>
        <w:gridCol w:w="913"/>
      </w:tblGrid>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b/>
                <w:bCs/>
                <w:color w:val="000000"/>
              </w:rPr>
            </w:pPr>
          </w:p>
        </w:tc>
        <w:tc>
          <w:tcPr>
            <w:tcW w:w="7656" w:type="dxa"/>
            <w:gridSpan w:val="2"/>
            <w:tcBorders>
              <w:top w:val="nil"/>
              <w:left w:val="single" w:sz="4" w:space="0" w:color="000000"/>
              <w:bottom w:val="single" w:sz="4" w:space="0" w:color="000000"/>
              <w:right w:val="nil"/>
            </w:tcBorders>
            <w:shd w:val="clear" w:color="auto" w:fill="FFFFFF"/>
          </w:tcPr>
          <w:p w:rsidR="00C57470" w:rsidRDefault="00C57470">
            <w:pPr>
              <w:pStyle w:val="ConsPlusNormal"/>
              <w:snapToGrid w:val="0"/>
              <w:spacing w:line="276" w:lineRule="auto"/>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Среднее общее образование</w:t>
            </w:r>
          </w:p>
          <w:p w:rsidR="00C57470" w:rsidRDefault="00C57470">
            <w:pPr>
              <w:pStyle w:val="ConsPlusNormal"/>
              <w:snapToGrid w:val="0"/>
              <w:spacing w:line="276" w:lineRule="auto"/>
              <w:ind w:firstLine="0"/>
              <w:jc w:val="both"/>
              <w:rPr>
                <w:rFonts w:ascii="Times New Roman" w:hAnsi="Times New Roman" w:cs="Times New Roman"/>
                <w:b/>
                <w:bCs/>
                <w:color w:val="000000"/>
                <w:sz w:val="24"/>
                <w:szCs w:val="24"/>
              </w:rPr>
            </w:pP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sz w:val="24"/>
                <w:szCs w:val="24"/>
              </w:rPr>
            </w:pPr>
          </w:p>
        </w:tc>
      </w:tr>
      <w:tr w:rsidR="00C57470" w:rsidTr="00C57470">
        <w:tc>
          <w:tcPr>
            <w:tcW w:w="628" w:type="dxa"/>
            <w:vMerge w:val="restart"/>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jc w:val="center"/>
              <w:rPr>
                <w:b/>
                <w:bCs/>
                <w:color w:val="000000"/>
              </w:rPr>
            </w:pPr>
            <w:r>
              <w:rPr>
                <w:b/>
                <w:bCs/>
                <w:color w:val="000000"/>
              </w:rPr>
              <w:t xml:space="preserve">Филология    </w:t>
            </w: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tabs>
                <w:tab w:val="left" w:pos="720"/>
              </w:tabs>
              <w:autoSpaceDE w:val="0"/>
              <w:snapToGrid w:val="0"/>
              <w:spacing w:line="252"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Русский  язык</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sz w:val="24"/>
                <w:szCs w:val="24"/>
              </w:rPr>
            </w:pP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i/>
                <w:iCs/>
                <w:color w:val="000000"/>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Н.Г. </w:t>
            </w:r>
            <w:proofErr w:type="spellStart"/>
            <w:r>
              <w:rPr>
                <w:rFonts w:ascii="Times New Roman" w:hAnsi="Times New Roman" w:cs="Times New Roman"/>
                <w:sz w:val="24"/>
                <w:szCs w:val="24"/>
              </w:rPr>
              <w:t>Гальцова</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Мищерина</w:t>
            </w:r>
            <w:proofErr w:type="spellEnd"/>
            <w:r>
              <w:rPr>
                <w:rFonts w:ascii="Times New Roman" w:hAnsi="Times New Roman" w:cs="Times New Roman"/>
                <w:sz w:val="24"/>
                <w:szCs w:val="24"/>
              </w:rPr>
              <w:t>. Русский язык.10-11 классы. Учебник. М. «Русское слово».,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Н.Г. </w:t>
            </w:r>
            <w:proofErr w:type="spellStart"/>
            <w:r>
              <w:rPr>
                <w:rFonts w:ascii="Times New Roman" w:hAnsi="Times New Roman" w:cs="Times New Roman"/>
                <w:sz w:val="24"/>
                <w:szCs w:val="24"/>
              </w:rPr>
              <w:t>Гальцова</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Мищерина</w:t>
            </w:r>
            <w:proofErr w:type="spellEnd"/>
            <w:r>
              <w:rPr>
                <w:rFonts w:ascii="Times New Roman" w:hAnsi="Times New Roman" w:cs="Times New Roman"/>
                <w:sz w:val="24"/>
                <w:szCs w:val="24"/>
              </w:rPr>
              <w:t>. Русский язык.10-11 классы. Учебник. М. «Русское слово».,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ind w:right="-10"/>
              <w:jc w:val="both"/>
              <w:rPr>
                <w:color w:val="000000"/>
              </w:rPr>
            </w:pPr>
            <w:r>
              <w:rPr>
                <w:rFonts w:eastAsia="Lucida Sans Unicode"/>
                <w:b/>
                <w:bCs/>
                <w:color w:val="000000"/>
              </w:rPr>
              <w:t>Литература</w:t>
            </w:r>
          </w:p>
        </w:tc>
        <w:tc>
          <w:tcPr>
            <w:tcW w:w="913" w:type="dxa"/>
            <w:tcBorders>
              <w:top w:val="nil"/>
              <w:left w:val="single" w:sz="4" w:space="0" w:color="000000"/>
              <w:bottom w:val="single" w:sz="4" w:space="0" w:color="000000"/>
              <w:right w:val="nil"/>
            </w:tcBorders>
            <w:shd w:val="clear" w:color="auto" w:fill="FFFFFF"/>
          </w:tcPr>
          <w:p w:rsidR="00C57470" w:rsidRDefault="00C57470">
            <w:pPr>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rFonts w:eastAsia="Lucida Sans Unicode"/>
                <w:color w:val="000000"/>
              </w:rPr>
              <w:t xml:space="preserve">10 </w:t>
            </w:r>
            <w:proofErr w:type="spellStart"/>
            <w:r>
              <w:rPr>
                <w:rFonts w:eastAsia="Lucida Sans Unicode"/>
                <w:color w:val="000000"/>
              </w:rPr>
              <w:t>кл</w:t>
            </w:r>
            <w:proofErr w:type="spellEnd"/>
            <w:r>
              <w:rPr>
                <w:rFonts w:eastAsia="Lucida Sans Unicode"/>
                <w:color w:val="000000"/>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Л.А. Смирнова, О.Н. Михайлов, А.М. </w:t>
            </w:r>
            <w:proofErr w:type="spellStart"/>
            <w:r>
              <w:rPr>
                <w:rFonts w:ascii="Times New Roman" w:hAnsi="Times New Roman" w:cs="Times New Roman"/>
                <w:sz w:val="24"/>
                <w:szCs w:val="24"/>
              </w:rPr>
              <w:t>Турков</w:t>
            </w:r>
            <w:proofErr w:type="spellEnd"/>
            <w:r>
              <w:rPr>
                <w:rFonts w:ascii="Times New Roman" w:hAnsi="Times New Roman" w:cs="Times New Roman"/>
                <w:sz w:val="24"/>
                <w:szCs w:val="24"/>
              </w:rPr>
              <w:t>, В.П. Журавлёв. Литература. 11 класс. Учебник. В двух частях.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pPr>
            <w:r>
              <w:rPr>
                <w:color w:val="000000"/>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rFonts w:eastAsia="Lucida Sans Unicode"/>
                <w:color w:val="000000"/>
              </w:rPr>
              <w:t>11кл.</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Ю.В.Лебедев. Литература. 10 класс. Учебник. Базовый и профильный уровень. В двух частях. Учебник. М. «Просвещение». ,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17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pPr>
            <w:r>
              <w:rPr>
                <w:color w:val="000000"/>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9482" w:type="dxa"/>
            <w:gridSpan w:val="4"/>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color w:val="000000"/>
              </w:rPr>
            </w:pPr>
            <w:r>
              <w:rPr>
                <w:b/>
                <w:bCs/>
                <w:color w:val="000000"/>
              </w:rPr>
              <w:t>Иностранный язык (английский)</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rFonts w:eastAsia="Lucida Sans Unicode"/>
                <w:color w:val="000000"/>
              </w:rPr>
              <w:t xml:space="preserve">10 </w:t>
            </w:r>
            <w:proofErr w:type="spellStart"/>
            <w:r>
              <w:rPr>
                <w:rFonts w:eastAsia="Lucida Sans Unicode"/>
                <w:color w:val="000000"/>
              </w:rPr>
              <w:t>кл</w:t>
            </w:r>
            <w:proofErr w:type="spellEnd"/>
            <w:r>
              <w:rPr>
                <w:rFonts w:eastAsia="Lucida Sans Unicode"/>
                <w:color w:val="000000"/>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М.З.Биболетова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Е.Е.Бабушис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Н.Д.Снежко</w:t>
            </w:r>
            <w:proofErr w:type="spellEnd"/>
            <w:r>
              <w:rPr>
                <w:rFonts w:ascii="Times New Roman" w:hAnsi="Times New Roman" w:cs="Times New Roman"/>
                <w:sz w:val="24"/>
                <w:szCs w:val="24"/>
              </w:rPr>
              <w:t>.  Английский язык. 10 класс. Учебник. Издательство «Титул».  2010,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color w:val="000000"/>
              </w:rPr>
            </w:pPr>
            <w:r>
              <w:rPr>
                <w:color w:val="000000"/>
              </w:rPr>
              <w:t>90%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rFonts w:eastAsia="Lucida Sans Unicode"/>
                <w:color w:val="000000"/>
              </w:rPr>
              <w:t>11кл.</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М.З.Биболетова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Е.Е.Бабушис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Н.Д.Снежко</w:t>
            </w:r>
            <w:proofErr w:type="spellEnd"/>
            <w:r>
              <w:rPr>
                <w:rFonts w:ascii="Times New Roman" w:hAnsi="Times New Roman" w:cs="Times New Roman"/>
                <w:sz w:val="24"/>
                <w:szCs w:val="24"/>
              </w:rPr>
              <w:t>.  Английский язык. 11 класс. Учебник. Издательство «Титул».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color w:val="000000"/>
              </w:rPr>
            </w:pPr>
            <w:r>
              <w:rPr>
                <w:color w:val="000000"/>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b/>
                <w:bCs/>
                <w:color w:val="000000"/>
              </w:rPr>
              <w:t>Иностранный язык (немецкий)</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rFonts w:eastAsia="Calibri"/>
                <w:color w:val="000000"/>
              </w:rPr>
            </w:pPr>
            <w:r>
              <w:rPr>
                <w:color w:val="000000"/>
              </w:rPr>
              <w:t xml:space="preserve">10 </w:t>
            </w:r>
            <w:proofErr w:type="spellStart"/>
            <w:r>
              <w:rPr>
                <w:color w:val="000000"/>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proofErr w:type="spellStart"/>
            <w:r>
              <w:rPr>
                <w:rFonts w:eastAsia="Calibri"/>
                <w:color w:val="000000"/>
              </w:rPr>
              <w:t>Бим</w:t>
            </w:r>
            <w:proofErr w:type="spellEnd"/>
            <w:r>
              <w:rPr>
                <w:rFonts w:eastAsia="Calibri"/>
                <w:color w:val="000000"/>
              </w:rPr>
              <w:t xml:space="preserve"> И.Л., </w:t>
            </w:r>
            <w:proofErr w:type="spellStart"/>
            <w:r>
              <w:rPr>
                <w:rFonts w:eastAsia="Calibri"/>
                <w:color w:val="000000"/>
              </w:rPr>
              <w:t>Садомова</w:t>
            </w:r>
            <w:proofErr w:type="spellEnd"/>
            <w:r>
              <w:rPr>
                <w:rFonts w:eastAsia="Calibri"/>
                <w:color w:val="000000"/>
              </w:rPr>
              <w:t xml:space="preserve"> Л.В., </w:t>
            </w:r>
            <w:proofErr w:type="spellStart"/>
            <w:r>
              <w:rPr>
                <w:rFonts w:eastAsia="Calibri"/>
                <w:color w:val="000000"/>
              </w:rPr>
              <w:t>Лытаева</w:t>
            </w:r>
            <w:proofErr w:type="spellEnd"/>
            <w:r>
              <w:rPr>
                <w:rFonts w:eastAsia="Calibri"/>
                <w:color w:val="000000"/>
              </w:rPr>
              <w:t xml:space="preserve"> М. А.. Немецкий язык 10 класс учебник для общеобразовательных организаций.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pPr>
            <w:r>
              <w:rPr>
                <w:color w:val="000000"/>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rFonts w:eastAsia="Calibri"/>
                <w:color w:val="000000"/>
              </w:rPr>
            </w:pPr>
            <w:r>
              <w:rPr>
                <w:color w:val="000000"/>
              </w:rPr>
              <w:t xml:space="preserve">11 </w:t>
            </w:r>
            <w:proofErr w:type="spellStart"/>
            <w:r>
              <w:rPr>
                <w:color w:val="000000"/>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proofErr w:type="spellStart"/>
            <w:r>
              <w:rPr>
                <w:rFonts w:eastAsia="Calibri"/>
                <w:color w:val="000000"/>
              </w:rPr>
              <w:t>Бим</w:t>
            </w:r>
            <w:proofErr w:type="spellEnd"/>
            <w:r>
              <w:rPr>
                <w:rFonts w:eastAsia="Calibri"/>
                <w:color w:val="000000"/>
              </w:rPr>
              <w:t xml:space="preserve"> И.Л., </w:t>
            </w:r>
            <w:proofErr w:type="spellStart"/>
            <w:r>
              <w:rPr>
                <w:rFonts w:eastAsia="Calibri"/>
                <w:color w:val="000000"/>
              </w:rPr>
              <w:t>Садомова</w:t>
            </w:r>
            <w:proofErr w:type="spellEnd"/>
            <w:r>
              <w:rPr>
                <w:rFonts w:eastAsia="Calibri"/>
                <w:color w:val="000000"/>
              </w:rPr>
              <w:t xml:space="preserve"> Л.В., </w:t>
            </w:r>
            <w:proofErr w:type="spellStart"/>
            <w:r>
              <w:rPr>
                <w:rFonts w:eastAsia="Calibri"/>
                <w:color w:val="000000"/>
              </w:rPr>
              <w:t>Лытаева</w:t>
            </w:r>
            <w:proofErr w:type="spellEnd"/>
            <w:r>
              <w:rPr>
                <w:rFonts w:eastAsia="Calibri"/>
                <w:color w:val="000000"/>
              </w:rPr>
              <w:t xml:space="preserve"> М. А.. Немецкий язык 11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pPr>
            <w:r>
              <w:rPr>
                <w:color w:val="000000"/>
              </w:rPr>
              <w:t>100%</w:t>
            </w:r>
          </w:p>
        </w:tc>
      </w:tr>
      <w:tr w:rsidR="00C57470" w:rsidTr="00C57470">
        <w:tc>
          <w:tcPr>
            <w:tcW w:w="628" w:type="dxa"/>
            <w:tcBorders>
              <w:top w:val="nil"/>
              <w:left w:val="single" w:sz="4" w:space="0" w:color="000000"/>
              <w:bottom w:val="nil"/>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b/>
                <w:bCs/>
                <w:color w:val="000000"/>
              </w:rPr>
              <w:t>Алгебра</w:t>
            </w:r>
          </w:p>
        </w:tc>
        <w:tc>
          <w:tcPr>
            <w:tcW w:w="91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А.Н.Колмогоров, А.М.Абрамов, </w:t>
            </w:r>
            <w:proofErr w:type="spellStart"/>
            <w:r>
              <w:rPr>
                <w:rFonts w:ascii="Times New Roman" w:hAnsi="Times New Roman" w:cs="Times New Roman"/>
                <w:sz w:val="24"/>
                <w:szCs w:val="24"/>
              </w:rPr>
              <w:t>Ю.П.Дудницын</w:t>
            </w:r>
            <w:proofErr w:type="spellEnd"/>
            <w:r>
              <w:rPr>
                <w:rFonts w:ascii="Times New Roman" w:hAnsi="Times New Roman" w:cs="Times New Roman"/>
                <w:sz w:val="24"/>
                <w:szCs w:val="24"/>
              </w:rPr>
              <w:t>. Алгебра и начала математического анализа. 10-11 классы. Учебник. М. «Просвещение».,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А.Н.Колмогоров, А.М.Абрамов, </w:t>
            </w:r>
            <w:proofErr w:type="spellStart"/>
            <w:r>
              <w:rPr>
                <w:rFonts w:ascii="Times New Roman" w:hAnsi="Times New Roman" w:cs="Times New Roman"/>
                <w:sz w:val="24"/>
                <w:szCs w:val="24"/>
              </w:rPr>
              <w:t>Ю.П.Дудницын</w:t>
            </w:r>
            <w:proofErr w:type="spellEnd"/>
            <w:r>
              <w:rPr>
                <w:rFonts w:ascii="Times New Roman" w:hAnsi="Times New Roman" w:cs="Times New Roman"/>
                <w:sz w:val="24"/>
                <w:szCs w:val="24"/>
              </w:rPr>
              <w:t>. Алгебра и начала математического анализа. 10-11 классы. Учебник. М. «Просвещение».,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b/>
                <w:bCs/>
                <w:color w:val="000000"/>
              </w:rPr>
              <w:t xml:space="preserve">Геометрия </w:t>
            </w:r>
          </w:p>
        </w:tc>
        <w:tc>
          <w:tcPr>
            <w:tcW w:w="913" w:type="dxa"/>
            <w:tcBorders>
              <w:top w:val="nil"/>
              <w:left w:val="single" w:sz="4" w:space="0" w:color="000000"/>
              <w:bottom w:val="single" w:sz="4" w:space="0" w:color="000000"/>
              <w:right w:val="nil"/>
            </w:tcBorders>
            <w:shd w:val="clear" w:color="auto" w:fill="FFFFFF"/>
          </w:tcPr>
          <w:p w:rsidR="00C57470" w:rsidRDefault="00C57470">
            <w:pPr>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Л. С. Геометрия 10-11 класс.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Л. С. Геометрия 10-11 класс.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Информатика и ИКТ</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И.Г.Семакин, </w:t>
            </w:r>
            <w:proofErr w:type="spellStart"/>
            <w:r>
              <w:rPr>
                <w:rFonts w:ascii="Times New Roman" w:hAnsi="Times New Roman" w:cs="Times New Roman"/>
                <w:sz w:val="24"/>
                <w:szCs w:val="24"/>
              </w:rPr>
              <w:t>Е.К.Хеннер</w:t>
            </w:r>
            <w:proofErr w:type="spellEnd"/>
            <w:r>
              <w:rPr>
                <w:rFonts w:ascii="Times New Roman" w:hAnsi="Times New Roman" w:cs="Times New Roman"/>
                <w:sz w:val="24"/>
                <w:szCs w:val="24"/>
              </w:rPr>
              <w:t>. Информатика и ИКТ. Учебник для 10-11 классов. М. «Бином». Лаборатория знаний.2010.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И.Г.Семакин, </w:t>
            </w:r>
            <w:proofErr w:type="spellStart"/>
            <w:r>
              <w:rPr>
                <w:rFonts w:ascii="Times New Roman" w:hAnsi="Times New Roman" w:cs="Times New Roman"/>
                <w:sz w:val="24"/>
                <w:szCs w:val="24"/>
              </w:rPr>
              <w:t>Е.К.Хеннер</w:t>
            </w:r>
            <w:proofErr w:type="spellEnd"/>
            <w:r>
              <w:rPr>
                <w:rFonts w:ascii="Times New Roman" w:hAnsi="Times New Roman" w:cs="Times New Roman"/>
                <w:sz w:val="24"/>
                <w:szCs w:val="24"/>
              </w:rPr>
              <w:t>. Информатика и ИКТ. Учебник для 10-11 классов. М. «Бином». Лаборатория знаний.2010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pacing w:after="0"/>
              <w:rPr>
                <w:rFonts w:cs="Times New Roman"/>
              </w:rPr>
            </w:pP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pacing w:after="0"/>
              <w:rPr>
                <w:rFonts w:cs="Times New Roman"/>
              </w:rPr>
            </w:pPr>
          </w:p>
        </w:tc>
      </w:tr>
      <w:tr w:rsidR="00C57470" w:rsidTr="00C57470">
        <w:tc>
          <w:tcPr>
            <w:tcW w:w="628" w:type="dxa"/>
            <w:tcBorders>
              <w:top w:val="nil"/>
              <w:left w:val="single" w:sz="4" w:space="0" w:color="000000"/>
              <w:bottom w:val="nil"/>
              <w:right w:val="nil"/>
            </w:tcBorders>
            <w:shd w:val="clear" w:color="auto" w:fill="FFFFFF"/>
          </w:tcPr>
          <w:p w:rsidR="00C57470" w:rsidRDefault="00C57470">
            <w:pPr>
              <w:snapToGrid w:val="0"/>
              <w:rPr>
                <w:rFonts w:ascii="Times New Roman" w:hAnsi="Times New Roman" w:cs="Times New Roman"/>
                <w:sz w:val="24"/>
                <w:szCs w:val="24"/>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b/>
                <w:bCs/>
                <w:color w:val="000000"/>
                <w:sz w:val="24"/>
                <w:szCs w:val="24"/>
              </w:rPr>
              <w:t xml:space="preserve">История  </w:t>
            </w:r>
            <w:r>
              <w:rPr>
                <w:rFonts w:ascii="Times New Roman" w:eastAsia="Lucida Sans Unicode" w:hAnsi="Times New Roman" w:cs="Times New Roman"/>
                <w:b/>
                <w:bCs/>
                <w:color w:val="000000"/>
                <w:sz w:val="24"/>
                <w:szCs w:val="24"/>
              </w:rPr>
              <w:t>России</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eastAsia="Lucida Sans Unicode" w:hAnsi="Times New Roman" w:cs="Times New Roman"/>
                <w:color w:val="000000"/>
                <w:sz w:val="24"/>
                <w:szCs w:val="24"/>
              </w:rPr>
              <w:t>Н. С. Борисов. История России с древнейших времен до конца XVII века: учебник для 10 класса  общеобразовательных учреждений: базовый уровень.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А. А. </w:t>
            </w:r>
            <w:proofErr w:type="spellStart"/>
            <w:r>
              <w:rPr>
                <w:rFonts w:ascii="Times New Roman" w:hAnsi="Times New Roman" w:cs="Times New Roman"/>
                <w:sz w:val="24"/>
                <w:szCs w:val="24"/>
              </w:rPr>
              <w:t>Левандовский</w:t>
            </w:r>
            <w:proofErr w:type="spellEnd"/>
            <w:r>
              <w:rPr>
                <w:rFonts w:ascii="Times New Roman" w:hAnsi="Times New Roman" w:cs="Times New Roman"/>
                <w:sz w:val="24"/>
                <w:szCs w:val="24"/>
              </w:rPr>
              <w:t>. История России XVIII – XIX веков: учебник для 10 класса общеобразовательных                учреждений: базовый уровень.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color w:val="000000"/>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 xml:space="preserve">А. А. </w:t>
            </w:r>
            <w:proofErr w:type="spellStart"/>
            <w:r>
              <w:rPr>
                <w:rFonts w:ascii="Times New Roman" w:eastAsia="Lucida Sans Unicode" w:hAnsi="Times New Roman" w:cs="Times New Roman"/>
                <w:color w:val="000000"/>
                <w:sz w:val="24"/>
                <w:szCs w:val="24"/>
              </w:rPr>
              <w:t>Левандовский</w:t>
            </w:r>
            <w:proofErr w:type="spellEnd"/>
            <w:proofErr w:type="gramStart"/>
            <w:r>
              <w:rPr>
                <w:rFonts w:ascii="Times New Roman" w:eastAsia="Lucida Sans Unicode" w:hAnsi="Times New Roman" w:cs="Times New Roman"/>
                <w:color w:val="000000"/>
                <w:sz w:val="24"/>
                <w:szCs w:val="24"/>
              </w:rPr>
              <w:t xml:space="preserve"> ,</w:t>
            </w:r>
            <w:proofErr w:type="gramEnd"/>
            <w:r>
              <w:rPr>
                <w:rFonts w:ascii="Times New Roman" w:eastAsia="Lucida Sans Unicode" w:hAnsi="Times New Roman" w:cs="Times New Roman"/>
                <w:color w:val="000000"/>
                <w:sz w:val="24"/>
                <w:szCs w:val="24"/>
              </w:rPr>
              <w:t xml:space="preserve"> Ю А. </w:t>
            </w:r>
            <w:proofErr w:type="spellStart"/>
            <w:r>
              <w:rPr>
                <w:rFonts w:ascii="Times New Roman" w:eastAsia="Lucida Sans Unicode" w:hAnsi="Times New Roman" w:cs="Times New Roman"/>
                <w:color w:val="000000"/>
                <w:sz w:val="24"/>
                <w:szCs w:val="24"/>
              </w:rPr>
              <w:t>Щетинов</w:t>
            </w:r>
            <w:proofErr w:type="spellEnd"/>
            <w:r>
              <w:rPr>
                <w:rFonts w:ascii="Times New Roman" w:eastAsia="Lucida Sans Unicode" w:hAnsi="Times New Roman" w:cs="Times New Roman"/>
                <w:color w:val="000000"/>
                <w:sz w:val="24"/>
                <w:szCs w:val="24"/>
              </w:rPr>
              <w:t>, С. В. Мироненко. История России XX – XXI века. 11 класс:  учебник для        общеобразовательных учреждений: базовый уровень.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hAnsi="Times New Roman" w:cs="Times New Roman"/>
                <w:b/>
                <w:bCs/>
                <w:color w:val="000000"/>
                <w:sz w:val="24"/>
                <w:szCs w:val="24"/>
              </w:rPr>
              <w:t>Всеобщая история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 И. </w:t>
            </w:r>
            <w:proofErr w:type="spellStart"/>
            <w:r>
              <w:rPr>
                <w:rFonts w:ascii="Times New Roman" w:hAnsi="Times New Roman" w:cs="Times New Roman"/>
                <w:sz w:val="24"/>
                <w:szCs w:val="24"/>
              </w:rPr>
              <w:t>Уколова</w:t>
            </w:r>
            <w:proofErr w:type="spellEnd"/>
            <w:r>
              <w:rPr>
                <w:rFonts w:ascii="Times New Roman" w:hAnsi="Times New Roman" w:cs="Times New Roman"/>
                <w:sz w:val="24"/>
                <w:szCs w:val="24"/>
              </w:rPr>
              <w:t>, А. В. Ревякин. Всеобщая история. С древнейших времен до конца XIX века: учебник для 10 класса общеобразовательных учреждений: базовый и профильный уровни.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eastAsia="Lucida Sans Unicode" w:hAnsi="Times New Roman" w:cs="Times New Roman"/>
                <w:color w:val="000000"/>
                <w:sz w:val="24"/>
                <w:szCs w:val="24"/>
              </w:rPr>
              <w:t xml:space="preserve">Ар. А. </w:t>
            </w:r>
            <w:proofErr w:type="spellStart"/>
            <w:r>
              <w:rPr>
                <w:rFonts w:ascii="Times New Roman" w:eastAsia="Lucida Sans Unicode" w:hAnsi="Times New Roman" w:cs="Times New Roman"/>
                <w:color w:val="000000"/>
                <w:sz w:val="24"/>
                <w:szCs w:val="24"/>
              </w:rPr>
              <w:t>Улунян</w:t>
            </w:r>
            <w:proofErr w:type="spellEnd"/>
            <w:r>
              <w:rPr>
                <w:rFonts w:ascii="Times New Roman" w:eastAsia="Lucida Sans Unicode" w:hAnsi="Times New Roman" w:cs="Times New Roman"/>
                <w:color w:val="000000"/>
                <w:sz w:val="24"/>
                <w:szCs w:val="24"/>
              </w:rPr>
              <w:t>, Е. Ю. Сергеев. Новейшая история зарубежных стран: учебник для 11 класса  общеобразовательных учреждений: базовый и профильный уровни.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hAnsi="Times New Roman" w:cs="Times New Roman"/>
                <w:b/>
                <w:bCs/>
                <w:color w:val="000000"/>
                <w:sz w:val="24"/>
                <w:szCs w:val="24"/>
              </w:rPr>
              <w:t>Обществознание</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single" w:sz="4" w:space="0" w:color="auto"/>
            </w:tcBorders>
            <w:shd w:val="clear" w:color="auto" w:fill="FFFFFF"/>
            <w:hideMark/>
          </w:tcPr>
          <w:p w:rsidR="00C57470" w:rsidRDefault="00C57470">
            <w:pPr>
              <w:snapToGrid w:val="0"/>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 xml:space="preserve">10 </w:t>
            </w:r>
            <w:proofErr w:type="spellStart"/>
            <w:r>
              <w:rPr>
                <w:rFonts w:ascii="Times New Roman" w:eastAsia="Lucida Sans Unicode" w:hAnsi="Times New Roman" w:cs="Times New Roman"/>
                <w:color w:val="000000"/>
                <w:sz w:val="24"/>
                <w:szCs w:val="24"/>
              </w:rPr>
              <w:t>кл</w:t>
            </w:r>
            <w:proofErr w:type="spellEnd"/>
            <w:r>
              <w:rPr>
                <w:rFonts w:ascii="Times New Roman" w:eastAsia="Lucida Sans Unicode" w:hAnsi="Times New Roman" w:cs="Times New Roman"/>
                <w:color w:val="000000"/>
                <w:sz w:val="24"/>
                <w:szCs w:val="24"/>
              </w:rPr>
              <w:t>.</w:t>
            </w:r>
          </w:p>
        </w:tc>
        <w:tc>
          <w:tcPr>
            <w:tcW w:w="6883" w:type="dxa"/>
            <w:tcBorders>
              <w:top w:val="nil"/>
              <w:left w:val="single" w:sz="4" w:space="0" w:color="auto"/>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eastAsia="Lucida Sans Unicode" w:hAnsi="Times New Roman" w:cs="Times New Roman"/>
                <w:color w:val="000000"/>
                <w:sz w:val="24"/>
                <w:szCs w:val="24"/>
              </w:rPr>
              <w:t>Л. Н. Боголюбов, Ю. И. Аверьянов, Н. И. Городецкая. Обществознание: учебник для 10 класса общеобразовательных учреждений: базовый уровень. -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single" w:sz="4" w:space="0" w:color="auto"/>
            </w:tcBorders>
            <w:shd w:val="clear" w:color="auto" w:fill="FFFFFF"/>
            <w:hideMark/>
          </w:tcPr>
          <w:p w:rsidR="00C57470" w:rsidRDefault="00C57470">
            <w:pPr>
              <w:snapToGrid w:val="0"/>
              <w:rPr>
                <w:rFonts w:ascii="Times New Roman" w:eastAsia="Lucida Sans Unicode" w:hAnsi="Times New Roman" w:cs="Times New Roman"/>
                <w:color w:val="000000"/>
                <w:sz w:val="24"/>
                <w:szCs w:val="24"/>
              </w:rPr>
            </w:pPr>
            <w:r>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rPr>
              <w:t>кл</w:t>
            </w:r>
            <w:proofErr w:type="spellEnd"/>
          </w:p>
        </w:tc>
        <w:tc>
          <w:tcPr>
            <w:tcW w:w="6883" w:type="dxa"/>
            <w:tcBorders>
              <w:top w:val="nil"/>
              <w:left w:val="single" w:sz="4" w:space="0" w:color="auto"/>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eastAsia="Lucida Sans Unicode" w:hAnsi="Times New Roman" w:cs="Times New Roman"/>
                <w:color w:val="000000"/>
                <w:sz w:val="24"/>
                <w:szCs w:val="24"/>
              </w:rPr>
              <w:t xml:space="preserve">Л. Н. Боголюбов, Ю. И. Аверьянов, Н. И. Городецкая. </w:t>
            </w:r>
            <w:r>
              <w:rPr>
                <w:rFonts w:ascii="Times New Roman" w:eastAsia="Lucida Sans Unicode" w:hAnsi="Times New Roman" w:cs="Times New Roman"/>
                <w:color w:val="000000"/>
                <w:sz w:val="24"/>
                <w:szCs w:val="24"/>
              </w:rPr>
              <w:lastRenderedPageBreak/>
              <w:t>Обществознание: учебник для 11 класса общеобразовательных учреждений: базовый уровень. -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sz w:val="24"/>
                <w:szCs w:val="24"/>
              </w:rPr>
            </w:pPr>
            <w:r>
              <w:rPr>
                <w:rFonts w:ascii="Times New Roman" w:hAnsi="Times New Roman" w:cs="Times New Roman"/>
                <w:color w:val="000000"/>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География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Ю.Н. Гладкий, С.Б. Лавров. «Экономическая и социальная география мира».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14</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Ю.Н. Гладкий, С.Б. Лавров. «Экономическая и социальная география мира».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!00%</w:t>
            </w:r>
          </w:p>
        </w:tc>
      </w:tr>
      <w:tr w:rsidR="00C57470" w:rsidTr="00C57470">
        <w:tc>
          <w:tcPr>
            <w:tcW w:w="628" w:type="dxa"/>
            <w:tcBorders>
              <w:top w:val="nil"/>
              <w:left w:val="single" w:sz="4" w:space="0" w:color="000000"/>
              <w:bottom w:val="nil"/>
              <w:right w:val="nil"/>
            </w:tcBorders>
            <w:shd w:val="clear" w:color="auto" w:fill="FFFFFF"/>
          </w:tcPr>
          <w:p w:rsidR="00C57470" w:rsidRDefault="00C57470">
            <w:pPr>
              <w:snapToGrid w:val="0"/>
              <w:rPr>
                <w:rFonts w:ascii="Times New Roman" w:hAnsi="Times New Roman" w:cs="Times New Roman"/>
                <w:sz w:val="24"/>
                <w:szCs w:val="24"/>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b/>
                <w:sz w:val="24"/>
                <w:szCs w:val="24"/>
              </w:rPr>
            </w:pPr>
            <w:r>
              <w:rPr>
                <w:rFonts w:ascii="Times New Roman" w:hAnsi="Times New Roman" w:cs="Times New Roman"/>
                <w:b/>
                <w:sz w:val="24"/>
                <w:szCs w:val="24"/>
              </w:rPr>
              <w:t>Физика</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Мякишев</w:t>
            </w:r>
            <w:proofErr w:type="spellEnd"/>
            <w:r>
              <w:rPr>
                <w:rFonts w:ascii="Times New Roman" w:hAnsi="Times New Roman" w:cs="Times New Roman"/>
                <w:sz w:val="24"/>
                <w:szCs w:val="24"/>
              </w:rPr>
              <w:t xml:space="preserve"> Г.Я., </w:t>
            </w:r>
            <w:proofErr w:type="spellStart"/>
            <w:r>
              <w:rPr>
                <w:rFonts w:ascii="Times New Roman" w:hAnsi="Times New Roman" w:cs="Times New Roman"/>
                <w:sz w:val="24"/>
                <w:szCs w:val="24"/>
              </w:rPr>
              <w:t>Буховцев</w:t>
            </w:r>
            <w:proofErr w:type="spellEnd"/>
            <w:r>
              <w:rPr>
                <w:rFonts w:ascii="Times New Roman" w:hAnsi="Times New Roman" w:cs="Times New Roman"/>
                <w:sz w:val="24"/>
                <w:szCs w:val="24"/>
              </w:rPr>
              <w:t xml:space="preserve"> Б.Б., Сотский Н.Н./под ред. Николаева В.И., Парфентьевой Н.А. Физика (базовый и профильный уровни). Москва, Просвещение 2013г.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Мякишев</w:t>
            </w:r>
            <w:proofErr w:type="spellEnd"/>
            <w:r>
              <w:rPr>
                <w:rFonts w:ascii="Times New Roman" w:hAnsi="Times New Roman" w:cs="Times New Roman"/>
                <w:sz w:val="24"/>
                <w:szCs w:val="24"/>
              </w:rPr>
              <w:t xml:space="preserve"> Г.Я., </w:t>
            </w:r>
            <w:proofErr w:type="spellStart"/>
            <w:r>
              <w:rPr>
                <w:rFonts w:ascii="Times New Roman" w:hAnsi="Times New Roman" w:cs="Times New Roman"/>
                <w:sz w:val="24"/>
                <w:szCs w:val="24"/>
              </w:rPr>
              <w:t>Буховцев</w:t>
            </w:r>
            <w:proofErr w:type="spellEnd"/>
            <w:r>
              <w:rPr>
                <w:rFonts w:ascii="Times New Roman" w:hAnsi="Times New Roman" w:cs="Times New Roman"/>
                <w:sz w:val="24"/>
                <w:szCs w:val="24"/>
              </w:rPr>
              <w:t xml:space="preserve"> Б.Б., </w:t>
            </w:r>
            <w:proofErr w:type="spellStart"/>
            <w:r>
              <w:rPr>
                <w:rFonts w:ascii="Times New Roman" w:hAnsi="Times New Roman" w:cs="Times New Roman"/>
                <w:sz w:val="24"/>
                <w:szCs w:val="24"/>
              </w:rPr>
              <w:t>Чаругин</w:t>
            </w:r>
            <w:proofErr w:type="spellEnd"/>
            <w:r>
              <w:rPr>
                <w:rFonts w:ascii="Times New Roman" w:hAnsi="Times New Roman" w:cs="Times New Roman"/>
                <w:sz w:val="24"/>
                <w:szCs w:val="24"/>
              </w:rPr>
              <w:t xml:space="preserve"> В.М. /под ред. Николаева В.И., Парфентьевой Н.А. Физика (базовый и профильный уровни). Москва, Просвещение 2013г.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Биология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В. Б. Захаров, С. Г. Мамонтов, Н. И. Сонин. Общая биология.10-11 классы. М. «Дрофа». 2014.</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8</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В. Б. Захаров, С. Г. Мамонтов, Н. И. Сонин. Общая биология. 10-11 классы. М. «Дрофа». 2014.</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Химия </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О.С. Габриелян. Химия. 10 класс. Учебник. М.  «Дрофа».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О.С. Габриелян. Химия. 11 класс. Учебник. М.  «Дрофа».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9482" w:type="dxa"/>
            <w:gridSpan w:val="4"/>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b/>
                <w:bCs/>
                <w:sz w:val="24"/>
                <w:szCs w:val="24"/>
              </w:rPr>
              <w:t>Основы безопасности жизнедеятельности</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А.Т. Смирнов. Б.О. Хренников.  / Под ред. А.Т. Смирнова. Основы безопасности жизнедеятельности. 10 класс.  Учебник. М. «Просвещение».  2011</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11</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А.Т. Смирнов. Б.О. Хренников.  / Под ред. А.Т. Смирнова. Основы безопасности жизнедеятельности. 10 класс.  Учебник. М. «Просвещение».  2011</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11</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b/>
                <w:bCs/>
                <w:sz w:val="24"/>
                <w:szCs w:val="24"/>
              </w:rPr>
              <w:t>Физическая культура</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В.И.Лях, </w:t>
            </w:r>
            <w:proofErr w:type="spellStart"/>
            <w:r>
              <w:rPr>
                <w:rFonts w:ascii="Times New Roman" w:hAnsi="Times New Roman" w:cs="Times New Roman"/>
                <w:sz w:val="24"/>
                <w:szCs w:val="24"/>
              </w:rPr>
              <w:t>Г.Б.Мейксон</w:t>
            </w:r>
            <w:proofErr w:type="spellEnd"/>
            <w:r>
              <w:rPr>
                <w:rFonts w:ascii="Times New Roman" w:hAnsi="Times New Roman" w:cs="Times New Roman"/>
                <w:sz w:val="24"/>
                <w:szCs w:val="24"/>
              </w:rPr>
              <w:t xml:space="preserve">, Л.Е. </w:t>
            </w:r>
            <w:proofErr w:type="spellStart"/>
            <w:r>
              <w:rPr>
                <w:rFonts w:ascii="Times New Roman" w:hAnsi="Times New Roman" w:cs="Times New Roman"/>
                <w:sz w:val="24"/>
                <w:szCs w:val="24"/>
              </w:rPr>
              <w:t>Любомирский</w:t>
            </w:r>
            <w:proofErr w:type="spellEnd"/>
            <w:r>
              <w:rPr>
                <w:rFonts w:ascii="Times New Roman" w:hAnsi="Times New Roman" w:cs="Times New Roman"/>
                <w:sz w:val="24"/>
                <w:szCs w:val="24"/>
              </w:rPr>
              <w:t xml:space="preserve">. Физическая культура </w:t>
            </w:r>
            <w:r>
              <w:rPr>
                <w:rFonts w:ascii="Times New Roman" w:hAnsi="Times New Roman" w:cs="Times New Roman"/>
                <w:sz w:val="24"/>
                <w:szCs w:val="24"/>
              </w:rPr>
              <w:lastRenderedPageBreak/>
              <w:t xml:space="preserve">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Москва "Просвещение" 2011г.</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В.И.Лях, </w:t>
            </w:r>
            <w:proofErr w:type="spellStart"/>
            <w:r>
              <w:rPr>
                <w:rFonts w:ascii="Times New Roman" w:hAnsi="Times New Roman" w:cs="Times New Roman"/>
                <w:sz w:val="24"/>
                <w:szCs w:val="24"/>
              </w:rPr>
              <w:t>Г.Б.Мейксон</w:t>
            </w:r>
            <w:proofErr w:type="spellEnd"/>
            <w:r>
              <w:rPr>
                <w:rFonts w:ascii="Times New Roman" w:hAnsi="Times New Roman" w:cs="Times New Roman"/>
                <w:sz w:val="24"/>
                <w:szCs w:val="24"/>
              </w:rPr>
              <w:t xml:space="preserve">, Л.Е. </w:t>
            </w:r>
            <w:proofErr w:type="spellStart"/>
            <w:r>
              <w:rPr>
                <w:rFonts w:ascii="Times New Roman" w:hAnsi="Times New Roman" w:cs="Times New Roman"/>
                <w:sz w:val="24"/>
                <w:szCs w:val="24"/>
              </w:rPr>
              <w:t>Любомирский</w:t>
            </w:r>
            <w:proofErr w:type="spellEnd"/>
            <w:r>
              <w:rPr>
                <w:rFonts w:ascii="Times New Roman" w:hAnsi="Times New Roman" w:cs="Times New Roman"/>
                <w:sz w:val="24"/>
                <w:szCs w:val="24"/>
              </w:rPr>
              <w:t xml:space="preserve">. Физическая культура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Москва "Просвещение" 2011г.</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b/>
                <w:bCs/>
                <w:sz w:val="24"/>
                <w:szCs w:val="24"/>
              </w:rPr>
              <w:t>Технология</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r>
      <w:tr w:rsidR="00C57470" w:rsidTr="00C57470">
        <w:trPr>
          <w:trHeight w:val="662"/>
        </w:trPr>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В.Д. Симоненко, О.П. </w:t>
            </w:r>
            <w:proofErr w:type="spellStart"/>
            <w:r>
              <w:rPr>
                <w:rFonts w:ascii="Times New Roman" w:hAnsi="Times New Roman" w:cs="Times New Roman"/>
                <w:sz w:val="24"/>
                <w:szCs w:val="24"/>
              </w:rPr>
              <w:t>Очинин</w:t>
            </w:r>
            <w:proofErr w:type="spellEnd"/>
            <w:r>
              <w:rPr>
                <w:rFonts w:ascii="Times New Roman" w:hAnsi="Times New Roman" w:cs="Times New Roman"/>
                <w:sz w:val="24"/>
                <w:szCs w:val="24"/>
              </w:rPr>
              <w:t xml:space="preserve"> «Технология»   10-11 класс Москва Издательский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2013г</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7</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В.Д. Симоненко, О.П. </w:t>
            </w:r>
            <w:proofErr w:type="spellStart"/>
            <w:r>
              <w:rPr>
                <w:rFonts w:ascii="Times New Roman" w:hAnsi="Times New Roman" w:cs="Times New Roman"/>
                <w:sz w:val="24"/>
                <w:szCs w:val="24"/>
              </w:rPr>
              <w:t>Очинин</w:t>
            </w:r>
            <w:proofErr w:type="spellEnd"/>
            <w:r>
              <w:rPr>
                <w:rFonts w:ascii="Times New Roman" w:hAnsi="Times New Roman" w:cs="Times New Roman"/>
                <w:sz w:val="24"/>
                <w:szCs w:val="24"/>
              </w:rPr>
              <w:t xml:space="preserve"> «Технология»   10-11 класс Москва Издательский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2013г</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5</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90%</w:t>
            </w:r>
          </w:p>
        </w:tc>
      </w:tr>
    </w:tbl>
    <w:p w:rsidR="00C57470" w:rsidRDefault="00C57470" w:rsidP="00C57470">
      <w:pPr>
        <w:spacing w:after="0" w:line="240" w:lineRule="auto"/>
        <w:jc w:val="both"/>
        <w:rPr>
          <w:rFonts w:ascii="Times New Roman" w:hAnsi="Times New Roman" w:cs="Times New Roman"/>
          <w:sz w:val="24"/>
          <w:szCs w:val="24"/>
        </w:rPr>
      </w:pPr>
    </w:p>
    <w:p w:rsidR="00C57470" w:rsidRDefault="00C57470" w:rsidP="00C57470">
      <w:pPr>
        <w:jc w:val="both"/>
        <w:rPr>
          <w:rFonts w:ascii="Times New Roman" w:hAnsi="Times New Roman" w:cs="Times New Roman"/>
          <w:b/>
          <w:sz w:val="28"/>
          <w:szCs w:val="28"/>
        </w:rPr>
      </w:pPr>
      <w:r>
        <w:rPr>
          <w:rFonts w:ascii="Times New Roman" w:hAnsi="Times New Roman" w:cs="Times New Roman"/>
          <w:b/>
          <w:sz w:val="24"/>
          <w:szCs w:val="24"/>
        </w:rPr>
        <w:tab/>
      </w:r>
      <w:proofErr w:type="spellStart"/>
      <w:r>
        <w:rPr>
          <w:rFonts w:ascii="Times New Roman" w:hAnsi="Times New Roman" w:cs="Times New Roman"/>
          <w:b/>
          <w:sz w:val="28"/>
          <w:szCs w:val="28"/>
        </w:rPr>
        <w:t>Общеучебные</w:t>
      </w:r>
      <w:proofErr w:type="spellEnd"/>
      <w:r>
        <w:rPr>
          <w:rFonts w:ascii="Times New Roman" w:hAnsi="Times New Roman" w:cs="Times New Roman"/>
          <w:b/>
          <w:sz w:val="28"/>
          <w:szCs w:val="28"/>
        </w:rPr>
        <w:t xml:space="preserve"> умения, формируемые в ходе получения среднего (полного) общего образования </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Познавательная деятельность:</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самостоятельно и мотивированно организовывать свою познавательную деятельность (от постановки цели до получения и оценки результата)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спользование элементов причинно-следственного и структурно-функционального анализа;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исследование несложных реальных связей и зависимостей;</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определение сущностных характеристик изучаемого объекта;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самостоятельный выбор критериев для сравнения, сопоставления, оценки и классификации объектов;</w:t>
      </w:r>
    </w:p>
    <w:p w:rsidR="00C57470" w:rsidRDefault="00C57470" w:rsidP="00C57470">
      <w:pPr>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«Что произойдет, если…»);</w:t>
      </w:r>
      <w:proofErr w:type="gramEnd"/>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самостоятельное создание алгоритмов познавательной деятельности для решения задач творческого и поискового характера;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формулирование полученных результатов;</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Pr>
          <w:rFonts w:ascii="Times New Roman" w:hAnsi="Times New Roman" w:cs="Times New Roman"/>
          <w:sz w:val="28"/>
          <w:szCs w:val="28"/>
        </w:rPr>
        <w:lastRenderedPageBreak/>
        <w:t>мультимедийных</w:t>
      </w:r>
      <w:proofErr w:type="spellEnd"/>
      <w:r>
        <w:rPr>
          <w:rFonts w:ascii="Times New Roman" w:hAnsi="Times New Roman" w:cs="Times New Roman"/>
          <w:sz w:val="28"/>
          <w:szCs w:val="28"/>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Информационно-коммуникативная деятельность:</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поиск нужной информации по заданной теме в источниках различного типа;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объяснение изученных положений на самостоятельно подобранных конкретных примерах;</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выбор вида чтения в соответствии с поставленной целью (ознакомительное, просмотровое, поисковое и др.);</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свободная работа с текстами художественного, публицистического и официально-делового стилей, понимание их специфики;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адекватное восприятие языка средств массовой информации; владение навыками редактирования текста, создания собственного текста;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использование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Рефлексивная деятельность:</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понимание ценности образования как средства развития культуры личности;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объективное оценивание своих учебных достижений, поведения, черт своей личности;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учет мнения других людей при определении собственной позиции и самооценке;</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осознание своей национальной, социальной, конфессиональной принадлежности;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определение собственного отношения к явлениям современной жизни;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отстаивать свою гражданскую позицию, формулировать свои мировоззренческие взгляды;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осуществление осознанного выбора путей продолжения образования или будущей профессиональной деятельности.</w:t>
      </w:r>
    </w:p>
    <w:p w:rsidR="00C57470" w:rsidRDefault="00C57470" w:rsidP="00C57470">
      <w:pPr>
        <w:rPr>
          <w:rFonts w:ascii="Times New Roman" w:hAnsi="Times New Roman" w:cs="Times New Roman"/>
          <w:sz w:val="28"/>
          <w:szCs w:val="28"/>
        </w:rPr>
      </w:pPr>
      <w:r>
        <w:rPr>
          <w:rFonts w:ascii="Times New Roman" w:hAnsi="Times New Roman" w:cs="Times New Roman"/>
          <w:b/>
          <w:sz w:val="28"/>
          <w:szCs w:val="28"/>
        </w:rPr>
        <w:t xml:space="preserve">Выпускник средней школы: </w:t>
      </w:r>
      <w:r>
        <w:rPr>
          <w:rFonts w:ascii="Times New Roman" w:hAnsi="Times New Roman" w:cs="Times New Roman"/>
          <w:sz w:val="28"/>
          <w:szCs w:val="28"/>
        </w:rPr>
        <w:t xml:space="preserve"> </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Имеет развитый интеллект и стремление его совершенствовать через непрерывное образование.</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Умеет организовать свою жизнь, не нарушая целостность окружающей Природы.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Оперативно ориентируется в массивах информации, успешно решает практические проблемы, готов мобильно переучиваться в соответствии с быстро меняющимися требованиями рынка труда.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Обладает высоким уровнем правовой культуры.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Ведет активный здоровый образ жизни, умеет противостоять пагубным информационным влияниям.</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Умеет правильно организовать рабочее и содержательное </w:t>
      </w:r>
      <w:proofErr w:type="spellStart"/>
      <w:r>
        <w:rPr>
          <w:rFonts w:ascii="Times New Roman" w:hAnsi="Times New Roman" w:cs="Times New Roman"/>
          <w:sz w:val="28"/>
          <w:szCs w:val="28"/>
        </w:rPr>
        <w:t>досуговое</w:t>
      </w:r>
      <w:proofErr w:type="spellEnd"/>
      <w:r>
        <w:rPr>
          <w:rFonts w:ascii="Times New Roman" w:hAnsi="Times New Roman" w:cs="Times New Roman"/>
          <w:sz w:val="28"/>
          <w:szCs w:val="28"/>
        </w:rPr>
        <w:t xml:space="preserve"> время.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Характеристика всех учебников и программ представлена в приложении к образовательной программе (Приложение).</w:t>
      </w:r>
    </w:p>
    <w:p w:rsidR="00C57470" w:rsidRDefault="00C57470" w:rsidP="00C57470">
      <w:pPr>
        <w:ind w:firstLine="708"/>
        <w:jc w:val="both"/>
        <w:rPr>
          <w:rFonts w:ascii="Times New Roman" w:hAnsi="Times New Roman" w:cs="Times New Roman"/>
          <w:b/>
          <w:i/>
          <w:sz w:val="28"/>
          <w:szCs w:val="28"/>
        </w:rPr>
      </w:pPr>
      <w:r>
        <w:rPr>
          <w:rFonts w:ascii="Times New Roman" w:hAnsi="Times New Roman" w:cs="Times New Roman"/>
          <w:b/>
          <w:i/>
          <w:sz w:val="28"/>
          <w:szCs w:val="28"/>
        </w:rPr>
        <w:t>3.4 Условия реализации образовательной программы.</w:t>
      </w:r>
    </w:p>
    <w:p w:rsidR="00C57470" w:rsidRDefault="00C57470" w:rsidP="00C57470">
      <w:pPr>
        <w:jc w:val="both"/>
        <w:rPr>
          <w:rFonts w:ascii="Times New Roman" w:hAnsi="Times New Roman" w:cs="Times New Roman"/>
          <w:b/>
          <w:sz w:val="28"/>
          <w:szCs w:val="28"/>
        </w:rPr>
      </w:pPr>
      <w:r>
        <w:rPr>
          <w:rFonts w:ascii="Times New Roman" w:hAnsi="Times New Roman" w:cs="Times New Roman"/>
          <w:b/>
          <w:sz w:val="28"/>
          <w:szCs w:val="28"/>
        </w:rPr>
        <w:t>Организационно-педагогические условия:</w:t>
      </w:r>
    </w:p>
    <w:p w:rsidR="00C57470" w:rsidRDefault="00C57470" w:rsidP="00C57470">
      <w:pPr>
        <w:jc w:val="both"/>
        <w:rPr>
          <w:rFonts w:ascii="Times New Roman" w:hAnsi="Times New Roman" w:cs="Times New Roman"/>
          <w:i/>
          <w:sz w:val="28"/>
          <w:szCs w:val="28"/>
        </w:rPr>
      </w:pPr>
      <w:r>
        <w:rPr>
          <w:rFonts w:ascii="Times New Roman" w:hAnsi="Times New Roman" w:cs="Times New Roman"/>
          <w:i/>
          <w:sz w:val="28"/>
          <w:szCs w:val="28"/>
        </w:rPr>
        <w:t>Нормативные: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гигиеническими требованиями к режиму учебно-воспитательного процесса, установленными </w:t>
      </w:r>
      <w:proofErr w:type="spellStart"/>
      <w:r>
        <w:rPr>
          <w:rFonts w:ascii="Times New Roman" w:hAnsi="Times New Roman" w:cs="Times New Roman"/>
          <w:sz w:val="28"/>
          <w:szCs w:val="28"/>
        </w:rPr>
        <w:t>СанПиНом</w:t>
      </w:r>
      <w:proofErr w:type="spellEnd"/>
      <w:r>
        <w:rPr>
          <w:rFonts w:ascii="Times New Roman" w:hAnsi="Times New Roman" w:cs="Times New Roman"/>
          <w:sz w:val="28"/>
          <w:szCs w:val="28"/>
        </w:rPr>
        <w:t xml:space="preserve"> 2.4.2821-10, занятия проводятся в 1 смену при 5-дневной учебной неделе.</w:t>
      </w:r>
    </w:p>
    <w:p w:rsidR="00C57470" w:rsidRDefault="00C57470" w:rsidP="00C57470">
      <w:pPr>
        <w:jc w:val="both"/>
        <w:rPr>
          <w:rFonts w:ascii="Times New Roman" w:hAnsi="Times New Roman" w:cs="Times New Roman"/>
          <w:i/>
          <w:sz w:val="28"/>
          <w:szCs w:val="28"/>
        </w:rPr>
      </w:pPr>
      <w:r>
        <w:rPr>
          <w:rFonts w:ascii="Times New Roman" w:hAnsi="Times New Roman" w:cs="Times New Roman"/>
          <w:i/>
          <w:sz w:val="28"/>
          <w:szCs w:val="28"/>
        </w:rPr>
        <w:t>Организационные:</w:t>
      </w:r>
    </w:p>
    <w:p w:rsidR="00C57470" w:rsidRDefault="00C57470" w:rsidP="00C57470">
      <w:pPr>
        <w:jc w:val="both"/>
        <w:rPr>
          <w:rFonts w:ascii="Times New Roman" w:hAnsi="Times New Roman" w:cs="Times New Roman"/>
          <w:b/>
          <w:sz w:val="28"/>
          <w:szCs w:val="28"/>
        </w:rPr>
      </w:pPr>
      <w:r>
        <w:rPr>
          <w:rFonts w:ascii="Times New Roman" w:hAnsi="Times New Roman" w:cs="Times New Roman"/>
          <w:b/>
          <w:sz w:val="28"/>
          <w:szCs w:val="28"/>
        </w:rPr>
        <w:t>Формы организации учебного процесса</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Учащиеся 10 - 11 -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 работают в режиме шестидневной учебной недели. </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Продолжительность учебной недели не превышает: в 10-х и 11-х классах - 34 часов в неделю.</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Занятия начинаются в 9.00 часов. - Продолжительность занятий 40 минут.</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Учебный год делится на 2 полугодия.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и групповые занятия осуществляются во вторую половину дня вне сетки учебного расписания с интервалом от основных занятий не менее 45 минут. Продолжительность каникул в течение учебного года составляет не менее 30 календарных дней, летом не менее 8 недель. Основной формой организации обучения является </w:t>
      </w:r>
      <w:proofErr w:type="gramStart"/>
      <w:r>
        <w:rPr>
          <w:rFonts w:ascii="Times New Roman" w:hAnsi="Times New Roman" w:cs="Times New Roman"/>
          <w:sz w:val="28"/>
          <w:szCs w:val="28"/>
        </w:rPr>
        <w:t>классно-урочная</w:t>
      </w:r>
      <w:proofErr w:type="gramEnd"/>
      <w:r>
        <w:rPr>
          <w:rFonts w:ascii="Times New Roman" w:hAnsi="Times New Roman" w:cs="Times New Roman"/>
          <w:sz w:val="28"/>
          <w:szCs w:val="28"/>
        </w:rPr>
        <w:t xml:space="preserve"> с элементами лекционно-семинарских  занятий.</w:t>
      </w:r>
    </w:p>
    <w:p w:rsidR="00C57470" w:rsidRDefault="00C57470" w:rsidP="00C57470">
      <w:pPr>
        <w:jc w:val="both"/>
        <w:rPr>
          <w:rFonts w:ascii="Times New Roman" w:hAnsi="Times New Roman" w:cs="Times New Roman"/>
          <w:b/>
          <w:sz w:val="28"/>
          <w:szCs w:val="28"/>
        </w:rPr>
      </w:pPr>
      <w:r>
        <w:rPr>
          <w:rFonts w:ascii="Times New Roman" w:hAnsi="Times New Roman" w:cs="Times New Roman"/>
          <w:b/>
          <w:sz w:val="28"/>
          <w:szCs w:val="28"/>
        </w:rPr>
        <w:t>Педагогические технологии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Общей особенностью используемых технологий обучения является ориентация на развитие: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самостоятельности мышления;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исследовательских умений в практико-ориентированной деятельности;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умения аргументировать свою позицию;</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умения публично представлять результаты самостоятельно выполненных творческих работ;</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потребности в самообразовании.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на 3 ступени обучения строится на основе принципов личностно-ориентированного подхода.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 В качестве ведущих технологий используются </w:t>
      </w:r>
      <w:proofErr w:type="gramStart"/>
      <w:r>
        <w:rPr>
          <w:rFonts w:ascii="Times New Roman" w:hAnsi="Times New Roman" w:cs="Times New Roman"/>
          <w:sz w:val="28"/>
          <w:szCs w:val="28"/>
        </w:rPr>
        <w:t>традиционные</w:t>
      </w:r>
      <w:proofErr w:type="gramEnd"/>
      <w:r>
        <w:rPr>
          <w:rFonts w:ascii="Times New Roman" w:hAnsi="Times New Roman" w:cs="Times New Roman"/>
          <w:sz w:val="28"/>
          <w:szCs w:val="28"/>
        </w:rPr>
        <w:t xml:space="preserve"> и инновационные. Применение традиционных технологий в сочетании с инновационными технологиями позволяет повысить результативность обучения.</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 xml:space="preserve">Технологии на </w:t>
      </w:r>
      <w:proofErr w:type="spellStart"/>
      <w:r>
        <w:rPr>
          <w:rFonts w:ascii="Times New Roman" w:hAnsi="Times New Roman" w:cs="Times New Roman"/>
          <w:b/>
          <w:i/>
          <w:sz w:val="28"/>
          <w:szCs w:val="28"/>
        </w:rPr>
        <w:t>ииформационно-интегративной</w:t>
      </w:r>
      <w:proofErr w:type="spellEnd"/>
      <w:r>
        <w:rPr>
          <w:rFonts w:ascii="Times New Roman" w:hAnsi="Times New Roman" w:cs="Times New Roman"/>
          <w:b/>
          <w:i/>
          <w:sz w:val="28"/>
          <w:szCs w:val="28"/>
        </w:rPr>
        <w:t xml:space="preserve"> основе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Учебные технологии, ориентированные на интеграцию содержания, способов деятельности в обучении (интегрированные, бинарные), способствуют возникновению в сознании учащихся целостной системы знаний о природе и обществе.</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Информационно-коммуникационные технологии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Технологии, основанные на использовании в учебном процессе ПК для мониторинга и диагностики, реализации индивидуального обучения, </w:t>
      </w:r>
      <w:proofErr w:type="spellStart"/>
      <w:r>
        <w:rPr>
          <w:rFonts w:ascii="Times New Roman" w:hAnsi="Times New Roman" w:cs="Times New Roman"/>
          <w:sz w:val="28"/>
          <w:szCs w:val="28"/>
        </w:rPr>
        <w:t>мультимедийного</w:t>
      </w:r>
      <w:proofErr w:type="spellEnd"/>
      <w:r>
        <w:rPr>
          <w:rFonts w:ascii="Times New Roman" w:hAnsi="Times New Roman" w:cs="Times New Roman"/>
          <w:sz w:val="28"/>
          <w:szCs w:val="28"/>
        </w:rPr>
        <w:t xml:space="preserve"> моделирования, проектирования.</w:t>
      </w:r>
    </w:p>
    <w:p w:rsidR="00C57470" w:rsidRDefault="00C57470" w:rsidP="00C57470">
      <w:pPr>
        <w:jc w:val="both"/>
        <w:rPr>
          <w:rFonts w:ascii="Times New Roman" w:hAnsi="Times New Roman" w:cs="Times New Roman"/>
          <w:b/>
          <w:i/>
          <w:sz w:val="28"/>
          <w:szCs w:val="28"/>
        </w:rPr>
      </w:pPr>
      <w:proofErr w:type="spellStart"/>
      <w:r>
        <w:rPr>
          <w:rFonts w:ascii="Times New Roman" w:hAnsi="Times New Roman" w:cs="Times New Roman"/>
          <w:b/>
          <w:i/>
          <w:sz w:val="28"/>
          <w:szCs w:val="28"/>
        </w:rPr>
        <w:t>Здоровьесберегающие</w:t>
      </w:r>
      <w:proofErr w:type="spellEnd"/>
      <w:r>
        <w:rPr>
          <w:rFonts w:ascii="Times New Roman" w:hAnsi="Times New Roman" w:cs="Times New Roman"/>
          <w:b/>
          <w:i/>
          <w:sz w:val="28"/>
          <w:szCs w:val="28"/>
        </w:rPr>
        <w:t xml:space="preserve"> технологии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Технологии, направленные на сохранение и укрепление здоровья обучающихся и их психическую поддержку.</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Технологии проблемного обучения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 развитие познавательных и творческих способностей учащихся. На основе этой технологии создается система </w:t>
      </w:r>
      <w:r>
        <w:rPr>
          <w:rFonts w:ascii="Times New Roman" w:hAnsi="Times New Roman" w:cs="Times New Roman"/>
          <w:sz w:val="28"/>
          <w:szCs w:val="28"/>
        </w:rPr>
        <w:lastRenderedPageBreak/>
        <w:t xml:space="preserve">вариативных форм самостоятельной исследовательской работы, проводимой в учебное и </w:t>
      </w:r>
      <w:proofErr w:type="spellStart"/>
      <w:r>
        <w:rPr>
          <w:rFonts w:ascii="Times New Roman" w:hAnsi="Times New Roman" w:cs="Times New Roman"/>
          <w:sz w:val="28"/>
          <w:szCs w:val="28"/>
        </w:rPr>
        <w:t>внеучебное</w:t>
      </w:r>
      <w:proofErr w:type="spellEnd"/>
      <w:r>
        <w:rPr>
          <w:rFonts w:ascii="Times New Roman" w:hAnsi="Times New Roman" w:cs="Times New Roman"/>
          <w:sz w:val="28"/>
          <w:szCs w:val="28"/>
        </w:rPr>
        <w:t xml:space="preserve"> время.</w:t>
      </w:r>
    </w:p>
    <w:p w:rsidR="00C57470" w:rsidRDefault="00C57470" w:rsidP="00C57470">
      <w:pPr>
        <w:ind w:firstLine="708"/>
        <w:jc w:val="both"/>
        <w:rPr>
          <w:rFonts w:ascii="Times New Roman" w:hAnsi="Times New Roman" w:cs="Times New Roman"/>
          <w:b/>
          <w:i/>
          <w:sz w:val="28"/>
          <w:szCs w:val="28"/>
        </w:rPr>
      </w:pPr>
      <w:r>
        <w:rPr>
          <w:rFonts w:ascii="Times New Roman" w:hAnsi="Times New Roman" w:cs="Times New Roman"/>
          <w:b/>
          <w:i/>
          <w:sz w:val="28"/>
          <w:szCs w:val="28"/>
        </w:rPr>
        <w:t>Технологии уровневой дифференциации и дифференциации по интересам</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Технология используется на всех ступенях обучения и способствует повышению уровня мотивации обучения и познавательного интереса. Образовательное пространство школы дает учащимся возможность выбора и проявления своей индивидуальности, предоставляет необходимые условия для развития творческих способностей. Эта технология реализуется через работу клубов и кружковую работу и направлена на углубление содержания образования.</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Технология – метод проектов</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Технология развивает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проектную деятельность.</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Технологии коллективного способа обучения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Технология используется на всех ступенях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некоторым предметам. Данная технология часто сочетается с интеграцией содержания образования.</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Технология развития «критического мышления»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Технология, пробуждающая мышление высокого порядка (синтез, анализ, творчество, решение проблем), направлена на развитие высокого уровня рефлексии.</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Технология педагогики сотрудничества</w:t>
      </w:r>
    </w:p>
    <w:p w:rsidR="00C57470" w:rsidRDefault="00C57470" w:rsidP="00C57470">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Технология основана на личностно-ориентированном подходе в обучении и способствует развитию коммуникативных умений в отношениях «учитель-ученик», формированию общечеловеческих ценностей (человек, личность, доброта, забота, достоинство, труд, коллектив, совесть, гражданственность).</w:t>
      </w:r>
      <w:proofErr w:type="gramEnd"/>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В образовательном процессе 3 ступени используются технологии, способствующие образовательному и профессиональному самоопределению, повышению уровня ключевых компетентностей учащихся и подготовке к продолжению образования, освоению ресурсов, адекватных планам на будущее: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полные циклы проектной деятельности в образовательной и социальной сфере;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формы обучения, используемые в вузе: лекции, семинары, лабораторные практикумы и т.п.</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учащихся и презентация полученных результатов;</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самостоятельная образовательная деятельность учащихся, как планируемая учителем, так и планируемая самим учащимся;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блочно-модульная система обучения;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формы образовательной деятельности;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повышение уровня организационной и коммуникативной компетентности путем участия в организации научно-практической конференции, самоуправлении.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Общей чертой используемых в школе технологий обучения является ориентация на развитие: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самостоятельности и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мышления;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исследовательских умений в теоретической и научно-практической деятельности;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 умений рефлексии и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волевых качеств;</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потребности в непрерывном образовании.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 - целенаправленный процесс воспитания, развития и обучения посредством реализации дополнительных образовательных программ, оказания дополнительных образовательных услуг и организации информационно-образовательной деятельности за пределами основных образовательных программ.</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При организации дополнительного образования школа опирается на следующие приоритетные принципы:</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свободный выбор ребенком видов и сфер деятельности;</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ориентация на личностные интересы, потребности, способности ребенка;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возможность свободного самоопределения и самореализации ребенка;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единство обучения, воспитания и развития;</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практико-деятельностная</w:t>
      </w:r>
      <w:proofErr w:type="spellEnd"/>
      <w:r>
        <w:rPr>
          <w:rFonts w:ascii="Times New Roman" w:hAnsi="Times New Roman" w:cs="Times New Roman"/>
          <w:sz w:val="28"/>
          <w:szCs w:val="28"/>
        </w:rPr>
        <w:t xml:space="preserve"> основа образовательного процесса.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Направления дополнительного образования;</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предметное, создающее условия для углубленного изучения некоторых тем предметов.</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военно-патриотическое воспитание</w:t>
      </w:r>
      <w:proofErr w:type="gramStart"/>
      <w:r>
        <w:rPr>
          <w:rFonts w:ascii="Times New Roman" w:hAnsi="Times New Roman" w:cs="Times New Roman"/>
          <w:sz w:val="28"/>
          <w:szCs w:val="28"/>
        </w:rPr>
        <w:t xml:space="preserve"> ;</w:t>
      </w:r>
      <w:proofErr w:type="gramEnd"/>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физкультурно-спортивное</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процесса во второй половине дня имеет свои особенности:</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учащиеся имеют право выбора дополнительных занятий по предметам;</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учащиеся приходят на занятия в свободное от учебы время;</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педагогами школы создаются наиболее комфортные условия пребывания детей на занятиях;</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учебно-воспитательный процесс происходит в условиях неформального содружества детей и взрослых, объединенных общими интересами, добровольностью совместной деятельности.</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учащихся 10 - 11-х классов обусловлено</w:t>
      </w:r>
      <w:proofErr w:type="gramStart"/>
      <w:r>
        <w:rPr>
          <w:rFonts w:ascii="Times New Roman" w:hAnsi="Times New Roman" w:cs="Times New Roman"/>
          <w:sz w:val="28"/>
          <w:szCs w:val="28"/>
        </w:rPr>
        <w:t xml:space="preserve"> :</w:t>
      </w:r>
      <w:proofErr w:type="gramEnd"/>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работой школьных кружков и секций;</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-программами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мероприятий, приуроченных празднованию памятных дат и государственных праздников.</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является развитие познавательного интереса и рост интеллектуального уровня учащихся:</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Участие в предметных олимпиадах, в том числе через </w:t>
      </w:r>
      <w:proofErr w:type="spellStart"/>
      <w:r>
        <w:rPr>
          <w:rFonts w:ascii="Times New Roman" w:hAnsi="Times New Roman" w:cs="Times New Roman"/>
          <w:sz w:val="28"/>
          <w:szCs w:val="28"/>
        </w:rPr>
        <w:t>Internet</w:t>
      </w:r>
      <w:proofErr w:type="spellEnd"/>
      <w:r>
        <w:rPr>
          <w:rFonts w:ascii="Times New Roman" w:hAnsi="Times New Roman" w:cs="Times New Roman"/>
          <w:sz w:val="28"/>
          <w:szCs w:val="28"/>
        </w:rPr>
        <w:t xml:space="preserve"> </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 конкурсах и конференциях;</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во всероссийских конкурсах;</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интеллектуальных </w:t>
      </w:r>
      <w:proofErr w:type="gramStart"/>
      <w:r>
        <w:rPr>
          <w:rFonts w:ascii="Times New Roman" w:hAnsi="Times New Roman" w:cs="Times New Roman"/>
          <w:sz w:val="28"/>
          <w:szCs w:val="28"/>
        </w:rPr>
        <w:t>марафонах</w:t>
      </w:r>
      <w:proofErr w:type="gramEnd"/>
      <w:r>
        <w:rPr>
          <w:rFonts w:ascii="Times New Roman" w:hAnsi="Times New Roman" w:cs="Times New Roman"/>
          <w:sz w:val="28"/>
          <w:szCs w:val="28"/>
        </w:rPr>
        <w:t xml:space="preserve"> на уровне города;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участие в муниципальных и областных олимпиадах.</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Внешкольная образовательная среда создает возможность формирования </w:t>
      </w:r>
      <w:proofErr w:type="spellStart"/>
      <w:r>
        <w:rPr>
          <w:rFonts w:ascii="Times New Roman" w:hAnsi="Times New Roman" w:cs="Times New Roman"/>
          <w:sz w:val="28"/>
          <w:szCs w:val="28"/>
        </w:rPr>
        <w:t>допрофессиональной</w:t>
      </w:r>
      <w:proofErr w:type="spellEnd"/>
      <w:r>
        <w:rPr>
          <w:rFonts w:ascii="Times New Roman" w:hAnsi="Times New Roman" w:cs="Times New Roman"/>
          <w:sz w:val="28"/>
          <w:szCs w:val="28"/>
        </w:rPr>
        <w:t xml:space="preserve"> компетентности и повышения культурного уровня и кругозора учащихся. Совместная образовательная, профессиональная и культурная деятельность включена как в учебную, так и </w:t>
      </w:r>
      <w:proofErr w:type="spellStart"/>
      <w:r>
        <w:rPr>
          <w:rFonts w:ascii="Times New Roman" w:hAnsi="Times New Roman" w:cs="Times New Roman"/>
          <w:sz w:val="28"/>
          <w:szCs w:val="28"/>
        </w:rPr>
        <w:t>внеучебную</w:t>
      </w:r>
      <w:proofErr w:type="spellEnd"/>
      <w:r>
        <w:rPr>
          <w:rFonts w:ascii="Times New Roman" w:hAnsi="Times New Roman" w:cs="Times New Roman"/>
          <w:sz w:val="28"/>
          <w:szCs w:val="28"/>
        </w:rPr>
        <w:t xml:space="preserve"> деятельность учащихся. Обязательным компонентом образовательной среды является библиотека и </w:t>
      </w:r>
      <w:proofErr w:type="spellStart"/>
      <w:r>
        <w:rPr>
          <w:rFonts w:ascii="Times New Roman" w:hAnsi="Times New Roman" w:cs="Times New Roman"/>
          <w:sz w:val="28"/>
          <w:szCs w:val="28"/>
        </w:rPr>
        <w:t>медиатека</w:t>
      </w:r>
      <w:proofErr w:type="spellEnd"/>
      <w:r>
        <w:rPr>
          <w:rFonts w:ascii="Times New Roman" w:hAnsi="Times New Roman" w:cs="Times New Roman"/>
          <w:sz w:val="28"/>
          <w:szCs w:val="28"/>
        </w:rPr>
        <w:t xml:space="preserve"> школы и связанный с ней комплекс средств и условий для самостоятельной работы учащихся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современных ИКТ. Учащиеся успешно выступают с презентацией результатов своей научно - исследовательской деятельности на конференциях, конкурсах школьного, районного, областного уровней.</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Значительно расширяется пространство для проявления творческой активности учащихся 10-11-х классов в жизнедеятельности школы. Свою </w:t>
      </w:r>
      <w:proofErr w:type="spellStart"/>
      <w:r>
        <w:rPr>
          <w:rFonts w:ascii="Times New Roman" w:hAnsi="Times New Roman" w:cs="Times New Roman"/>
          <w:sz w:val="28"/>
          <w:szCs w:val="28"/>
        </w:rPr>
        <w:t>субъектность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и индивидуальность они могут проявлять в жизни не только класса, но и всего школьного сообщества. По сравнению с другими возрастными группами школьников старшеклассники имеют наибольшее представительство в органах школьного самоуправления - Управляющем Совете школы, это позволяет создать ситуацию успеха для каждого учащегося.</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3.5 Формы контроля и учета достижений</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формы аттестации достижений учащихся Текущая успеваемость:</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контрольные и диагностические работы по предметам учебного плана;</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срезовые</w:t>
      </w:r>
      <w:proofErr w:type="spellEnd"/>
      <w:r>
        <w:rPr>
          <w:rFonts w:ascii="Times New Roman" w:hAnsi="Times New Roman" w:cs="Times New Roman"/>
          <w:sz w:val="28"/>
          <w:szCs w:val="28"/>
        </w:rPr>
        <w:t xml:space="preserve"> работы после изученной темы;</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тесты;</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зачеты; </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рефераты, творческие работы, доклады учащихся на конференциях, выставках.</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Аттестация по итогам полугодия, по итогам учебного года.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формы промежуточной аттестации личностных достижений учащихся, характеризующих их успехи в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(исследовательской, трудовой, общественной) деятельности. Текущая, промежуточная и итоговая аттестация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производится по 5-ти балльной системе. Академическая неуспеваемость фиксируется при наличии неудовлетворительной годовой оценки по одному из предметов основного учебного плана.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этого, в школе организован внутренний и внешний аудит качества знаний (проведение тестирования в формате ЕГЭ).</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Система оценивания результатов деятельности учащихся имеет ряд существенных особенностей:</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Задания для оценивания результатов носят как тестовый характер, так и приближенный по типу к оценочным заданиям, принятым в вузе: выступления на семинарах, защита работ лабораторного практикума и рефератов и т.д.;</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При оценивании достижений учащихся решающее значение придается самостоятельной работе учащихся индивидуального и группового характера, в том числе и деятельности с элементами исследовательского характера. При этом учащийся сам выбирает уровень, на котором он изучает учебный предмет или блок, и проводит самооценку своих результатов.</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Учет достижений учащихся во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Анализ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учащихся;</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Награждение дипломами, грамотами по результатам творческой и научной деятельности, результатам спортивных достижений и общественной активности;</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Церемонии награждения по итогам учебного года.</w:t>
      </w:r>
    </w:p>
    <w:p w:rsidR="00C57470" w:rsidRDefault="00C57470" w:rsidP="00C57470">
      <w:pPr>
        <w:spacing w:line="240" w:lineRule="auto"/>
        <w:jc w:val="both"/>
        <w:rPr>
          <w:rFonts w:ascii="Times New Roman" w:hAnsi="Times New Roman" w:cs="Times New Roman"/>
          <w:b/>
          <w:sz w:val="28"/>
          <w:szCs w:val="28"/>
        </w:rPr>
      </w:pPr>
      <w:r>
        <w:rPr>
          <w:rFonts w:ascii="Times New Roman" w:hAnsi="Times New Roman" w:cs="Times New Roman"/>
          <w:b/>
          <w:sz w:val="28"/>
          <w:szCs w:val="28"/>
        </w:rPr>
        <w:t>Методы диагностики освоения образовательной программы</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Диагностика включает: </w:t>
      </w:r>
    </w:p>
    <w:p w:rsidR="00C57470" w:rsidRDefault="00C57470" w:rsidP="00C57470">
      <w:pPr>
        <w:pStyle w:val="ab"/>
        <w:numPr>
          <w:ilvl w:val="0"/>
          <w:numId w:val="25"/>
        </w:numPr>
        <w:spacing w:line="240" w:lineRule="auto"/>
        <w:jc w:val="both"/>
        <w:rPr>
          <w:rFonts w:ascii="Times New Roman" w:hAnsi="Times New Roman" w:cs="Times New Roman"/>
          <w:i/>
          <w:sz w:val="28"/>
          <w:szCs w:val="28"/>
        </w:rPr>
      </w:pPr>
      <w:r>
        <w:rPr>
          <w:rFonts w:ascii="Times New Roman" w:hAnsi="Times New Roman" w:cs="Times New Roman"/>
          <w:i/>
          <w:sz w:val="28"/>
          <w:szCs w:val="28"/>
        </w:rPr>
        <w:t>социальную диагностику:</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наличие условий для жизни и воспитания ребенка дома;</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состав семьи;</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необходимость оказания различных видов помощи;</w:t>
      </w:r>
    </w:p>
    <w:p w:rsidR="00C57470" w:rsidRDefault="00C57470" w:rsidP="00C57470">
      <w:pPr>
        <w:pStyle w:val="ab"/>
        <w:numPr>
          <w:ilvl w:val="0"/>
          <w:numId w:val="25"/>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медицинскую диагностику:</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показатели физического здоровья;</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осмотр врачей специалистов с оформлением медицинской формы</w:t>
      </w:r>
    </w:p>
    <w:p w:rsidR="00C57470" w:rsidRDefault="00C57470" w:rsidP="00C57470">
      <w:pPr>
        <w:pStyle w:val="ab"/>
        <w:numPr>
          <w:ilvl w:val="0"/>
          <w:numId w:val="25"/>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психологическую диагностику:</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уровень общей тревожности (отсутствие выраженных противоречий между требованиями педагогов и возможностями подростка);</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включенность учащихся в деятельность и общение (эмоционально-положительное восприятие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отношение к себе (позитивная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определение степени удовлетворенности школьной жизнью;</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w:t>
      </w:r>
    </w:p>
    <w:p w:rsidR="00C57470" w:rsidRDefault="00C57470" w:rsidP="00C57470">
      <w:pPr>
        <w:pStyle w:val="ab"/>
        <w:numPr>
          <w:ilvl w:val="0"/>
          <w:numId w:val="25"/>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педагогическую диагностику:</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предметные и личностные достижения;</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к анализу индивидуального стиля своей учебной деятельности, мотивационная избирательность интересов, обусловленная выбором профессии);</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мышления (освоение методов теоретического и творческого мышления, использование исследовательских методов в обучении);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речи (богатый опыт речевого общения, использование речи как инструмента мышления, грамотность,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с взрослыми);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 xml:space="preserve">поведенческая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w:t>
      </w:r>
    </w:p>
    <w:p w:rsidR="00C57470" w:rsidRDefault="00C57470" w:rsidP="00C57470">
      <w:pPr>
        <w:pStyle w:val="ab"/>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4.Организации работы с одаренными детьми. </w:t>
      </w:r>
    </w:p>
    <w:p w:rsidR="00C57470" w:rsidRDefault="00C57470" w:rsidP="00C57470">
      <w:pPr>
        <w:autoSpaceDE w:val="0"/>
        <w:autoSpaceDN w:val="0"/>
        <w:adjustRightInd w:val="0"/>
        <w:spacing w:after="0" w:line="240" w:lineRule="auto"/>
        <w:rPr>
          <w:rFonts w:ascii="Times New Roman" w:hAnsi="Times New Roman" w:cs="Times New Roman"/>
          <w:b/>
          <w:sz w:val="28"/>
          <w:szCs w:val="28"/>
        </w:rPr>
      </w:pP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школе создано образовательное пространство, которое обеспечивает</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внутреннего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потенциала ученика; способностей,</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необходимых для стандартных учебных действий, обеспечивающих успех </w:t>
      </w:r>
      <w:proofErr w:type="gramStart"/>
      <w:r>
        <w:rPr>
          <w:rFonts w:ascii="Times New Roman" w:hAnsi="Times New Roman" w:cs="Times New Roman"/>
          <w:sz w:val="28"/>
          <w:szCs w:val="28"/>
        </w:rPr>
        <w:t>в</w:t>
      </w:r>
      <w:proofErr w:type="gramEnd"/>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учебе; способности быть автором, творцом, активным созидателем своей</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жизни; умения ставить цели и искать способы их достижения; потребностей</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 свободному выбору и ответственности за результаты такого выбора, а</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также условия для максимально возможного использования </w:t>
      </w:r>
      <w:proofErr w:type="gramStart"/>
      <w:r>
        <w:rPr>
          <w:rFonts w:ascii="Times New Roman" w:hAnsi="Times New Roman" w:cs="Times New Roman"/>
          <w:sz w:val="28"/>
          <w:szCs w:val="28"/>
        </w:rPr>
        <w:t>обучающимися</w:t>
      </w:r>
      <w:proofErr w:type="gramEnd"/>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своих способностей; ограждение от негативного влияния на ребенка </w:t>
      </w:r>
      <w:proofErr w:type="gramStart"/>
      <w:r>
        <w:rPr>
          <w:rFonts w:ascii="Times New Roman" w:hAnsi="Times New Roman" w:cs="Times New Roman"/>
          <w:sz w:val="28"/>
          <w:szCs w:val="28"/>
        </w:rPr>
        <w:t>с</w:t>
      </w:r>
      <w:proofErr w:type="gramEnd"/>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признаками одаренности «обычных» реакций детей; постоянного</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стимулирования позитивного проявления способностей.</w:t>
      </w:r>
    </w:p>
    <w:p w:rsidR="00C57470" w:rsidRDefault="00C57470" w:rsidP="00C57470">
      <w:pPr>
        <w:rPr>
          <w:rFonts w:ascii="Times New Roman" w:hAnsi="Times New Roman"/>
          <w:sz w:val="28"/>
          <w:szCs w:val="28"/>
        </w:rPr>
      </w:pPr>
      <w:r>
        <w:rPr>
          <w:rFonts w:ascii="Times New Roman" w:hAnsi="Times New Roman"/>
          <w:sz w:val="28"/>
          <w:szCs w:val="28"/>
        </w:rPr>
        <w:t xml:space="preserve">Обучение одарённых детей в условиях общеобразовательной школы осуществляется на основе принципов дифференциации и индивидуализации. Работа предполагает использование современных образовательных технологий. Индивидуально – групповые  занятия по выбору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 Система работы с одарёнными детьми в школе за последние годы стала набирать темп развития.  Если раньше обучающиеся мало принимали участие в различных мероприятий </w:t>
      </w:r>
      <w:proofErr w:type="gramStart"/>
      <w:r>
        <w:rPr>
          <w:rFonts w:ascii="Times New Roman" w:hAnsi="Times New Roman"/>
          <w:sz w:val="28"/>
          <w:szCs w:val="28"/>
        </w:rPr>
        <w:t>муниципального</w:t>
      </w:r>
      <w:proofErr w:type="gramEnd"/>
      <w:r>
        <w:rPr>
          <w:rFonts w:ascii="Times New Roman" w:hAnsi="Times New Roman"/>
          <w:sz w:val="28"/>
          <w:szCs w:val="28"/>
        </w:rPr>
        <w:t>, регионального уровней, то на сегодняшний день они стали более инициативны, активны.  Становятся победителями  и призёрами районных   олимпиад. Участвуют в областных соревнованиях и Всероссийских конкурсах, «</w:t>
      </w:r>
      <w:proofErr w:type="spellStart"/>
      <w:r>
        <w:rPr>
          <w:rFonts w:ascii="Times New Roman" w:hAnsi="Times New Roman"/>
          <w:sz w:val="28"/>
          <w:szCs w:val="28"/>
        </w:rPr>
        <w:t>Олимпус</w:t>
      </w:r>
      <w:proofErr w:type="spellEnd"/>
      <w:r>
        <w:rPr>
          <w:rFonts w:ascii="Times New Roman" w:hAnsi="Times New Roman"/>
          <w:sz w:val="28"/>
          <w:szCs w:val="28"/>
        </w:rPr>
        <w:t xml:space="preserve">»,  олимпиаде кадет «Кирилл Разумовский: к вершинам знаний» и др.                                                                                                                            Работа с одарёнными детьми  ведётся по следующим направлениям:                                                                   --   подготовка и участие в предметных олимпиадах через систему   индивидуальных занятий и </w:t>
      </w:r>
      <w:proofErr w:type="spellStart"/>
      <w:r>
        <w:rPr>
          <w:rFonts w:ascii="Times New Roman" w:hAnsi="Times New Roman"/>
          <w:sz w:val="28"/>
          <w:szCs w:val="28"/>
        </w:rPr>
        <w:t>элективов</w:t>
      </w:r>
      <w:proofErr w:type="spellEnd"/>
      <w:r>
        <w:rPr>
          <w:rFonts w:ascii="Times New Roman" w:hAnsi="Times New Roman"/>
          <w:sz w:val="28"/>
          <w:szCs w:val="28"/>
        </w:rPr>
        <w:t xml:space="preserve">                                                                                                                                                                   - подготовка и участие в конкурсах                                                                                                                          </w:t>
      </w:r>
      <w:proofErr w:type="gramStart"/>
      <w:r>
        <w:rPr>
          <w:rFonts w:ascii="Times New Roman" w:hAnsi="Times New Roman"/>
          <w:sz w:val="28"/>
          <w:szCs w:val="28"/>
        </w:rPr>
        <w:t>-п</w:t>
      </w:r>
      <w:proofErr w:type="gramEnd"/>
      <w:r>
        <w:rPr>
          <w:rFonts w:ascii="Times New Roman" w:hAnsi="Times New Roman"/>
          <w:sz w:val="28"/>
          <w:szCs w:val="28"/>
        </w:rPr>
        <w:t xml:space="preserve">одготовка и участие  в акциях                                                                                                                                    -подготовка и участие в спортивных соревнованиях.                                                                            </w:t>
      </w:r>
      <w:r>
        <w:rPr>
          <w:rFonts w:ascii="Times New Roman" w:hAnsi="Times New Roman" w:cs="Times New Roman"/>
          <w:color w:val="000000"/>
          <w:sz w:val="28"/>
          <w:szCs w:val="28"/>
        </w:rPr>
        <w:t xml:space="preserve">Следует отметить, что работа в данном направлении требует совершенствования.  Очевидна необходимость привлечения внимания всего педагогического коллектива, родителей учащихся и общественности к проблеме одаренности, поиска дополнительных ресурсов и возможностей </w:t>
      </w:r>
      <w:r>
        <w:rPr>
          <w:rFonts w:ascii="Times New Roman" w:hAnsi="Times New Roman" w:cs="Times New Roman"/>
          <w:color w:val="000000"/>
          <w:sz w:val="28"/>
          <w:szCs w:val="28"/>
        </w:rPr>
        <w:lastRenderedPageBreak/>
        <w:t>для оптимизации этого важного направления в деятельности школы через решение следующих задач:</w:t>
      </w:r>
    </w:p>
    <w:p w:rsidR="00C57470" w:rsidRDefault="00C57470" w:rsidP="00C57470">
      <w:pPr>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-разработка системы диагностики  одаренных детей, обеспечение информационно-методического и программного сопровождения, кадровых ресурсов для работы с одаренными детьми;</w:t>
      </w:r>
    </w:p>
    <w:p w:rsidR="00C57470" w:rsidRDefault="00C57470" w:rsidP="00C57470">
      <w:pPr>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индивидуализации обучения посредством  реализации личностно-ориентированных технологий в практику обучения;</w:t>
      </w:r>
    </w:p>
    <w:p w:rsidR="00C57470" w:rsidRDefault="00C57470" w:rsidP="00C57470">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банка данных «Одаренные дети школы»;</w:t>
      </w:r>
    </w:p>
    <w:p w:rsidR="00C57470" w:rsidRDefault="00C57470" w:rsidP="00C57470">
      <w:pPr>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мероприятий по социальной адаптации одаренных учеников.</w:t>
      </w:r>
    </w:p>
    <w:p w:rsidR="00C57470" w:rsidRDefault="00C57470" w:rsidP="00C57470">
      <w:pPr>
        <w:jc w:val="both"/>
        <w:rPr>
          <w:rFonts w:ascii="Times New Roman" w:hAnsi="Times New Roman" w:cs="Times New Roman"/>
          <w:sz w:val="28"/>
          <w:szCs w:val="28"/>
        </w:rPr>
      </w:pPr>
    </w:p>
    <w:p w:rsidR="00617C4E" w:rsidRDefault="00617C4E"/>
    <w:sectPr w:rsidR="00617C4E" w:rsidSect="00617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0B2"/>
    <w:multiLevelType w:val="hybridMultilevel"/>
    <w:tmpl w:val="4490CD40"/>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515E6"/>
    <w:multiLevelType w:val="hybridMultilevel"/>
    <w:tmpl w:val="B99C3AF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777E5D"/>
    <w:multiLevelType w:val="hybridMultilevel"/>
    <w:tmpl w:val="2E9449D4"/>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5A20DD"/>
    <w:multiLevelType w:val="hybridMultilevel"/>
    <w:tmpl w:val="885C9744"/>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626CD7"/>
    <w:multiLevelType w:val="hybridMultilevel"/>
    <w:tmpl w:val="7182144E"/>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4725D9"/>
    <w:multiLevelType w:val="hybridMultilevel"/>
    <w:tmpl w:val="61824070"/>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C646F7"/>
    <w:multiLevelType w:val="hybridMultilevel"/>
    <w:tmpl w:val="80A0E59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6F3AC0"/>
    <w:multiLevelType w:val="hybridMultilevel"/>
    <w:tmpl w:val="7A988452"/>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294853"/>
    <w:multiLevelType w:val="hybridMultilevel"/>
    <w:tmpl w:val="B7EC7720"/>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342E45"/>
    <w:multiLevelType w:val="hybridMultilevel"/>
    <w:tmpl w:val="E264ACF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8607D3"/>
    <w:multiLevelType w:val="hybridMultilevel"/>
    <w:tmpl w:val="CF50D5DA"/>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074019"/>
    <w:multiLevelType w:val="hybridMultilevel"/>
    <w:tmpl w:val="6E844932"/>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FE3F25"/>
    <w:multiLevelType w:val="hybridMultilevel"/>
    <w:tmpl w:val="7C66D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C1541D"/>
    <w:multiLevelType w:val="hybridMultilevel"/>
    <w:tmpl w:val="5FD4C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BC0B2B"/>
    <w:multiLevelType w:val="hybridMultilevel"/>
    <w:tmpl w:val="25FA73D6"/>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3D62DF"/>
    <w:multiLevelType w:val="hybridMultilevel"/>
    <w:tmpl w:val="AFCE008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05757E"/>
    <w:multiLevelType w:val="hybridMultilevel"/>
    <w:tmpl w:val="8056E6D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010D43"/>
    <w:multiLevelType w:val="hybridMultilevel"/>
    <w:tmpl w:val="9F96ED32"/>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83D75DD"/>
    <w:multiLevelType w:val="hybridMultilevel"/>
    <w:tmpl w:val="06123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485B76"/>
    <w:multiLevelType w:val="hybridMultilevel"/>
    <w:tmpl w:val="ED9402CA"/>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8665C81"/>
    <w:multiLevelType w:val="hybridMultilevel"/>
    <w:tmpl w:val="FFBC5EA4"/>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EBF69F5"/>
    <w:multiLevelType w:val="hybridMultilevel"/>
    <w:tmpl w:val="797619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FD637D4"/>
    <w:multiLevelType w:val="hybridMultilevel"/>
    <w:tmpl w:val="15FEFEAE"/>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FA05BF"/>
    <w:multiLevelType w:val="hybridMultilevel"/>
    <w:tmpl w:val="41827784"/>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C7A3631"/>
    <w:multiLevelType w:val="hybridMultilevel"/>
    <w:tmpl w:val="5DB09FBC"/>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09180B"/>
    <w:multiLevelType w:val="hybridMultilevel"/>
    <w:tmpl w:val="157450A0"/>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E7EBA"/>
    <w:rsid w:val="002F5637"/>
    <w:rsid w:val="004F7B0F"/>
    <w:rsid w:val="005E354A"/>
    <w:rsid w:val="00617C4E"/>
    <w:rsid w:val="00B735D8"/>
    <w:rsid w:val="00BE24AF"/>
    <w:rsid w:val="00BE7EBA"/>
    <w:rsid w:val="00C57470"/>
    <w:rsid w:val="00C82027"/>
    <w:rsid w:val="00E31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74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C57470"/>
    <w:rPr>
      <w:rFonts w:ascii="Times New Roman" w:eastAsia="Times New Roman" w:hAnsi="Times New Roman" w:cs="Times New Roman"/>
      <w:sz w:val="24"/>
      <w:szCs w:val="24"/>
      <w:lang w:eastAsia="ru-RU"/>
    </w:rPr>
  </w:style>
  <w:style w:type="paragraph" w:styleId="a5">
    <w:name w:val="footer"/>
    <w:basedOn w:val="a"/>
    <w:link w:val="a6"/>
    <w:semiHidden/>
    <w:unhideWhenUsed/>
    <w:rsid w:val="00C574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C57470"/>
    <w:rPr>
      <w:rFonts w:ascii="Times New Roman" w:eastAsia="Times New Roman" w:hAnsi="Times New Roman" w:cs="Times New Roman"/>
      <w:sz w:val="24"/>
      <w:szCs w:val="24"/>
      <w:lang w:eastAsia="ru-RU"/>
    </w:rPr>
  </w:style>
  <w:style w:type="paragraph" w:styleId="a7">
    <w:name w:val="Body Text"/>
    <w:basedOn w:val="a"/>
    <w:link w:val="a8"/>
    <w:unhideWhenUsed/>
    <w:rsid w:val="00C57470"/>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57470"/>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C574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470"/>
    <w:rPr>
      <w:rFonts w:ascii="Tahoma" w:hAnsi="Tahoma" w:cs="Tahoma"/>
      <w:sz w:val="16"/>
      <w:szCs w:val="16"/>
    </w:rPr>
  </w:style>
  <w:style w:type="paragraph" w:styleId="ab">
    <w:name w:val="List Paragraph"/>
    <w:basedOn w:val="a"/>
    <w:qFormat/>
    <w:rsid w:val="00C57470"/>
    <w:pPr>
      <w:ind w:left="720"/>
      <w:contextualSpacing/>
    </w:pPr>
  </w:style>
  <w:style w:type="paragraph" w:customStyle="1" w:styleId="ConsPlusNormal">
    <w:name w:val="ConsPlusNormal"/>
    <w:rsid w:val="00C57470"/>
    <w:pPr>
      <w:suppressAutoHyphens/>
      <w:autoSpaceDE w:val="0"/>
      <w:spacing w:after="0" w:line="240" w:lineRule="auto"/>
      <w:ind w:firstLine="720"/>
    </w:pPr>
    <w:rPr>
      <w:rFonts w:ascii="Arial" w:eastAsia="Times New Roman" w:hAnsi="Arial" w:cs="Arial"/>
      <w:sz w:val="20"/>
      <w:szCs w:val="20"/>
      <w:lang w:eastAsia="zh-CN"/>
    </w:rPr>
  </w:style>
  <w:style w:type="table" w:styleId="ac">
    <w:name w:val="Table Grid"/>
    <w:basedOn w:val="a1"/>
    <w:rsid w:val="00C57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5747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C5747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01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12762</Words>
  <Characters>72746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6</cp:revision>
  <dcterms:created xsi:type="dcterms:W3CDTF">2017-06-01T06:16:00Z</dcterms:created>
  <dcterms:modified xsi:type="dcterms:W3CDTF">2017-06-01T07:14:00Z</dcterms:modified>
</cp:coreProperties>
</file>